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7826" w:rsidRPr="00750A5F" w:rsidRDefault="00787424" w:rsidP="00437826">
      <w:pPr>
        <w:spacing w:after="0"/>
        <w:jc w:val="right"/>
        <w:rPr>
          <w:rFonts w:ascii="Times New Roman" w:hAnsi="Times New Roman" w:cs="Times New Roman"/>
          <w:b/>
          <w:sz w:val="20"/>
          <w:szCs w:val="20"/>
        </w:rPr>
      </w:pPr>
      <w:r>
        <w:rPr>
          <w:rFonts w:ascii="Times New Roman" w:hAnsi="Times New Roman" w:cs="Times New Roman"/>
          <w:b/>
          <w:sz w:val="20"/>
          <w:szCs w:val="20"/>
        </w:rPr>
        <w:t>ISTANZA DI PARTECIPAZIONE</w:t>
      </w:r>
    </w:p>
    <w:p w:rsidR="0028289D" w:rsidRDefault="0028289D" w:rsidP="004C3B77">
      <w:pPr>
        <w:spacing w:after="0" w:line="240" w:lineRule="auto"/>
        <w:ind w:left="5670"/>
        <w:jc w:val="both"/>
        <w:rPr>
          <w:rFonts w:ascii="Times New Roman" w:hAnsi="Times New Roman" w:cs="Times New Roman"/>
        </w:rPr>
      </w:pPr>
    </w:p>
    <w:p w:rsidR="00437826" w:rsidRPr="00B24AEF" w:rsidRDefault="00437826" w:rsidP="00135135">
      <w:pPr>
        <w:spacing w:after="0" w:line="240" w:lineRule="auto"/>
        <w:ind w:left="5670"/>
        <w:jc w:val="right"/>
        <w:rPr>
          <w:rFonts w:ascii="Times New Roman" w:hAnsi="Times New Roman" w:cs="Times New Roman"/>
        </w:rPr>
      </w:pPr>
      <w:proofErr w:type="gramStart"/>
      <w:r w:rsidRPr="00B24AEF">
        <w:rPr>
          <w:rFonts w:ascii="Times New Roman" w:hAnsi="Times New Roman" w:cs="Times New Roman"/>
        </w:rPr>
        <w:t xml:space="preserve">Spett.le </w:t>
      </w:r>
      <w:r w:rsidR="00D008B9" w:rsidRPr="00B24AEF">
        <w:rPr>
          <w:rFonts w:ascii="Times New Roman" w:hAnsi="Times New Roman" w:cs="Times New Roman"/>
        </w:rPr>
        <w:t xml:space="preserve"> Comune</w:t>
      </w:r>
      <w:proofErr w:type="gramEnd"/>
      <w:r w:rsidR="00D008B9" w:rsidRPr="00B24AEF">
        <w:rPr>
          <w:rFonts w:ascii="Times New Roman" w:hAnsi="Times New Roman" w:cs="Times New Roman"/>
        </w:rPr>
        <w:t xml:space="preserve"> di Gangi</w:t>
      </w:r>
    </w:p>
    <w:p w:rsidR="00B24AEF" w:rsidRPr="00B24AEF" w:rsidRDefault="00D008B9" w:rsidP="00135135">
      <w:pPr>
        <w:spacing w:after="0" w:line="240" w:lineRule="auto"/>
        <w:ind w:left="5670"/>
        <w:jc w:val="right"/>
        <w:rPr>
          <w:rFonts w:ascii="Times New Roman" w:hAnsi="Times New Roman" w:cs="Times New Roman"/>
        </w:rPr>
      </w:pPr>
      <w:r w:rsidRPr="00B24AEF">
        <w:rPr>
          <w:rFonts w:ascii="Times New Roman" w:hAnsi="Times New Roman" w:cs="Times New Roman"/>
        </w:rPr>
        <w:t xml:space="preserve">Via </w:t>
      </w:r>
      <w:r w:rsidR="00B24AEF" w:rsidRPr="00B24AEF">
        <w:rPr>
          <w:rFonts w:ascii="Times New Roman" w:hAnsi="Times New Roman" w:cs="Times New Roman"/>
        </w:rPr>
        <w:t>S</w:t>
      </w:r>
      <w:r w:rsidRPr="00B24AEF">
        <w:rPr>
          <w:rFonts w:ascii="Times New Roman" w:hAnsi="Times New Roman" w:cs="Times New Roman"/>
        </w:rPr>
        <w:t>alita Municipio, n.2</w:t>
      </w:r>
    </w:p>
    <w:p w:rsidR="00D008B9" w:rsidRDefault="00D008B9" w:rsidP="00135135">
      <w:pPr>
        <w:spacing w:after="0" w:line="240" w:lineRule="auto"/>
        <w:ind w:left="5670"/>
        <w:jc w:val="right"/>
        <w:rPr>
          <w:rFonts w:ascii="Times New Roman" w:hAnsi="Times New Roman" w:cs="Times New Roman"/>
          <w:u w:val="single"/>
        </w:rPr>
      </w:pPr>
      <w:r w:rsidRPr="00B24AEF">
        <w:rPr>
          <w:rFonts w:ascii="Times New Roman" w:hAnsi="Times New Roman" w:cs="Times New Roman"/>
        </w:rPr>
        <w:t xml:space="preserve">90024 </w:t>
      </w:r>
      <w:r w:rsidRPr="00B24AEF">
        <w:rPr>
          <w:rFonts w:ascii="Times New Roman" w:hAnsi="Times New Roman" w:cs="Times New Roman"/>
          <w:u w:val="single"/>
        </w:rPr>
        <w:t>GANGI</w:t>
      </w:r>
    </w:p>
    <w:p w:rsidR="004977A8" w:rsidRDefault="004977A8" w:rsidP="004C3B77">
      <w:pPr>
        <w:spacing w:after="0" w:line="240" w:lineRule="auto"/>
        <w:ind w:left="5670"/>
        <w:jc w:val="both"/>
        <w:rPr>
          <w:rFonts w:ascii="Times New Roman" w:hAnsi="Times New Roman" w:cs="Times New Roman"/>
          <w:u w:val="single"/>
        </w:rPr>
      </w:pPr>
    </w:p>
    <w:p w:rsidR="00DF7519" w:rsidRPr="00B24AEF" w:rsidRDefault="00DF7519" w:rsidP="00B24AEF">
      <w:pPr>
        <w:spacing w:after="0" w:line="240" w:lineRule="auto"/>
        <w:ind w:left="5245"/>
        <w:jc w:val="right"/>
        <w:rPr>
          <w:rFonts w:ascii="Times New Roman" w:hAnsi="Times New Roman" w:cs="Times New Roman"/>
          <w:b/>
          <w:u w:val="single"/>
        </w:rPr>
      </w:pPr>
    </w:p>
    <w:p w:rsidR="00D977F9" w:rsidRDefault="00437826" w:rsidP="00EE4E0B">
      <w:pPr>
        <w:ind w:left="1282" w:hangingChars="532" w:hanging="1282"/>
        <w:jc w:val="both"/>
        <w:rPr>
          <w:rFonts w:ascii="Times New Roman" w:hAnsi="Times New Roman" w:cs="Times New Roman"/>
          <w:sz w:val="24"/>
          <w:szCs w:val="24"/>
        </w:rPr>
      </w:pPr>
      <w:r w:rsidRPr="00305BBD">
        <w:rPr>
          <w:rFonts w:ascii="Times New Roman" w:hAnsi="Times New Roman" w:cs="Times New Roman"/>
          <w:b/>
          <w:sz w:val="24"/>
          <w:szCs w:val="24"/>
        </w:rPr>
        <w:t>O</w:t>
      </w:r>
      <w:r w:rsidR="005941E4" w:rsidRPr="00305BBD">
        <w:rPr>
          <w:rFonts w:ascii="Times New Roman" w:hAnsi="Times New Roman" w:cs="Times New Roman"/>
          <w:b/>
          <w:sz w:val="24"/>
          <w:szCs w:val="24"/>
        </w:rPr>
        <w:t>ggetto:</w:t>
      </w:r>
      <w:r w:rsidR="00AC39E1">
        <w:rPr>
          <w:rFonts w:ascii="Times New Roman" w:hAnsi="Times New Roman" w:cs="Times New Roman"/>
          <w:b/>
          <w:sz w:val="24"/>
          <w:szCs w:val="24"/>
        </w:rPr>
        <w:t xml:space="preserve"> </w:t>
      </w:r>
      <w:r w:rsidR="00DA6262" w:rsidRPr="00A14EA3">
        <w:rPr>
          <w:rFonts w:ascii="Times New Roman" w:hAnsi="Times New Roman" w:cs="Times New Roman"/>
          <w:sz w:val="24"/>
          <w:szCs w:val="24"/>
        </w:rPr>
        <w:t>Istanza</w:t>
      </w:r>
      <w:r w:rsidR="00787424">
        <w:rPr>
          <w:rFonts w:ascii="Times New Roman" w:hAnsi="Times New Roman" w:cs="Times New Roman"/>
          <w:sz w:val="24"/>
          <w:szCs w:val="24"/>
        </w:rPr>
        <w:t xml:space="preserve"> di </w:t>
      </w:r>
      <w:r w:rsidR="004A7765" w:rsidRPr="00305BBD">
        <w:rPr>
          <w:rFonts w:ascii="Times New Roman" w:hAnsi="Times New Roman" w:cs="Times New Roman"/>
          <w:sz w:val="24"/>
          <w:szCs w:val="24"/>
        </w:rPr>
        <w:t xml:space="preserve">partecipazione per l’affidamento </w:t>
      </w:r>
      <w:r w:rsidR="00EE4E0B" w:rsidRPr="00EE4E0B">
        <w:rPr>
          <w:rFonts w:ascii="Times New Roman" w:hAnsi="Times New Roman" w:cs="Times New Roman"/>
          <w:sz w:val="24"/>
          <w:szCs w:val="24"/>
        </w:rPr>
        <w:t xml:space="preserve">dei lavori </w:t>
      </w:r>
      <w:r w:rsidR="00D977F9">
        <w:rPr>
          <w:rFonts w:ascii="Times New Roman" w:hAnsi="Times New Roman" w:cs="Times New Roman"/>
          <w:sz w:val="24"/>
          <w:szCs w:val="24"/>
        </w:rPr>
        <w:t xml:space="preserve">di sistemazione a verde area ex cava </w:t>
      </w:r>
    </w:p>
    <w:p w:rsidR="00A14EA3" w:rsidRDefault="00D977F9" w:rsidP="00EE4E0B">
      <w:pPr>
        <w:ind w:left="1282" w:hangingChars="532" w:hanging="1282"/>
        <w:jc w:val="both"/>
        <w:rPr>
          <w:rFonts w:ascii="Times New Roman" w:hAnsi="Times New Roman" w:cs="Times New Roman"/>
          <w:sz w:val="24"/>
          <w:szCs w:val="24"/>
        </w:rPr>
      </w:pPr>
      <w:r>
        <w:rPr>
          <w:rFonts w:ascii="Times New Roman" w:hAnsi="Times New Roman" w:cs="Times New Roman"/>
          <w:b/>
          <w:sz w:val="24"/>
          <w:szCs w:val="24"/>
        </w:rPr>
        <w:t xml:space="preserv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monte Strada Provinciale N. 14</w:t>
      </w:r>
      <w:r w:rsidR="00F9479B">
        <w:rPr>
          <w:rFonts w:ascii="Times New Roman" w:hAnsi="Times New Roman" w:cs="Times New Roman"/>
          <w:sz w:val="24"/>
          <w:szCs w:val="24"/>
        </w:rPr>
        <w:t>.</w:t>
      </w:r>
    </w:p>
    <w:p w:rsidR="00EE4E0B" w:rsidRPr="0061554E" w:rsidRDefault="00D977F9" w:rsidP="00EE4E0B">
      <w:pPr>
        <w:ind w:left="1277" w:hangingChars="532" w:hanging="1277"/>
        <w:jc w:val="both"/>
      </w:pPr>
      <w:r>
        <w:rPr>
          <w:rFonts w:ascii="Times New Roman" w:hAnsi="Times New Roman" w:cs="Times New Roman"/>
          <w:sz w:val="24"/>
          <w:szCs w:val="24"/>
        </w:rPr>
        <w:t xml:space="preserve">                 </w:t>
      </w:r>
      <w:r w:rsidR="00E02BD5">
        <w:rPr>
          <w:rFonts w:ascii="Times New Roman" w:hAnsi="Times New Roman" w:cs="Times New Roman"/>
          <w:sz w:val="24"/>
          <w:szCs w:val="24"/>
        </w:rPr>
        <w:t xml:space="preserve">CUP: </w:t>
      </w:r>
      <w:r w:rsidR="005A6DEB" w:rsidRPr="0061554E">
        <w:rPr>
          <w:rFonts w:ascii="Times New Roman" w:hAnsi="Times New Roman" w:cs="Times New Roman"/>
          <w:sz w:val="24"/>
          <w:szCs w:val="24"/>
        </w:rPr>
        <w:t>D79I22000150006</w:t>
      </w:r>
      <w:r w:rsidR="00EE4E0B" w:rsidRPr="0061554E">
        <w:rPr>
          <w:rFonts w:ascii="Times New Roman" w:hAnsi="Times New Roman" w:cs="Times New Roman"/>
          <w:sz w:val="24"/>
          <w:szCs w:val="24"/>
        </w:rPr>
        <w:t xml:space="preserve">; </w:t>
      </w:r>
    </w:p>
    <w:p w:rsidR="00D977F9" w:rsidRDefault="00877DBC" w:rsidP="00877DBC">
      <w:pPr>
        <w:snapToGrid w:val="0"/>
        <w:spacing w:after="0"/>
        <w:ind w:left="993" w:right="214" w:hanging="993"/>
        <w:jc w:val="both"/>
        <w:textAlignment w:val="baseline"/>
      </w:pPr>
      <w:r>
        <w:rPr>
          <w:rFonts w:ascii="Times New Roman" w:hAnsi="Times New Roman" w:cs="Times New Roman"/>
          <w:sz w:val="24"/>
          <w:szCs w:val="24"/>
        </w:rPr>
        <w:t xml:space="preserve">                  </w:t>
      </w:r>
      <w:r w:rsidRPr="00877DBC">
        <w:rPr>
          <w:rFonts w:ascii="Times New Roman" w:hAnsi="Times New Roman" w:cs="Times New Roman"/>
          <w:sz w:val="24"/>
          <w:szCs w:val="24"/>
        </w:rPr>
        <w:t xml:space="preserve">Importo </w:t>
      </w:r>
      <w:r w:rsidR="00682ADB">
        <w:t>complessivo dei lavori</w:t>
      </w:r>
      <w:r w:rsidR="00EE4E0B">
        <w:t xml:space="preserve"> €. </w:t>
      </w:r>
      <w:r w:rsidR="00D977F9">
        <w:t>16.125,96</w:t>
      </w:r>
      <w:r w:rsidR="00EE4E0B">
        <w:t xml:space="preserve">, di cui: </w:t>
      </w:r>
    </w:p>
    <w:p w:rsidR="00D977F9" w:rsidRDefault="00D977F9" w:rsidP="00877DBC">
      <w:pPr>
        <w:snapToGrid w:val="0"/>
        <w:spacing w:after="0"/>
        <w:ind w:left="993" w:right="214" w:hanging="993"/>
        <w:jc w:val="both"/>
        <w:textAlignment w:val="baseline"/>
      </w:pPr>
      <w:r>
        <w:t xml:space="preserve">                      </w:t>
      </w:r>
      <w:r w:rsidR="00EE4E0B" w:rsidRPr="00EE4E0B">
        <w:rPr>
          <w:b/>
          <w:u w:val="single"/>
        </w:rPr>
        <w:t xml:space="preserve">€. </w:t>
      </w:r>
      <w:r>
        <w:rPr>
          <w:b/>
          <w:u w:val="single"/>
        </w:rPr>
        <w:t>15.119,66</w:t>
      </w:r>
      <w:r w:rsidR="00EE4E0B" w:rsidRPr="00EE4E0B">
        <w:rPr>
          <w:b/>
          <w:u w:val="single"/>
        </w:rPr>
        <w:t xml:space="preserve"> per lavori soggetti a </w:t>
      </w:r>
      <w:proofErr w:type="spellStart"/>
      <w:r w:rsidR="00EE4E0B" w:rsidRPr="00EE4E0B">
        <w:rPr>
          <w:b/>
          <w:u w:val="single"/>
        </w:rPr>
        <w:t>r.a.</w:t>
      </w:r>
      <w:proofErr w:type="spellEnd"/>
      <w:r w:rsidR="00EE4E0B">
        <w:t xml:space="preserve">; </w:t>
      </w:r>
    </w:p>
    <w:p w:rsidR="00AC39E1" w:rsidRDefault="00D977F9" w:rsidP="00877DBC">
      <w:pPr>
        <w:snapToGrid w:val="0"/>
        <w:spacing w:after="0"/>
        <w:ind w:left="993" w:right="214" w:hanging="993"/>
        <w:jc w:val="both"/>
        <w:textAlignment w:val="baseline"/>
        <w:rPr>
          <w:rFonts w:ascii="Times New Roman" w:hAnsi="Times New Roman" w:cs="Times New Roman"/>
          <w:sz w:val="24"/>
          <w:szCs w:val="24"/>
        </w:rPr>
      </w:pPr>
      <w:r>
        <w:t xml:space="preserve">                      </w:t>
      </w:r>
      <w:r w:rsidR="00EE4E0B">
        <w:t xml:space="preserve">€. </w:t>
      </w:r>
      <w:r>
        <w:t>1.006,30, per oneri della sicurezza;</w:t>
      </w:r>
      <w:r w:rsidR="00EE4E0B">
        <w:t xml:space="preserve"> </w:t>
      </w:r>
    </w:p>
    <w:p w:rsidR="00877DBC" w:rsidRDefault="00877DBC" w:rsidP="00877DBC">
      <w:pPr>
        <w:snapToGrid w:val="0"/>
        <w:spacing w:after="0"/>
        <w:ind w:left="993" w:right="214" w:hanging="993"/>
        <w:jc w:val="both"/>
        <w:textAlignment w:val="baseline"/>
        <w:rPr>
          <w:rFonts w:ascii="Times New Roman" w:eastAsia="Times New Roman" w:hAnsi="Times New Roman" w:cs="Times New Roman"/>
          <w:i/>
          <w:iCs/>
          <w:sz w:val="24"/>
          <w:szCs w:val="24"/>
          <w:u w:val="single"/>
          <w:lang w:eastAsia="ar-SA"/>
        </w:rPr>
      </w:pPr>
    </w:p>
    <w:p w:rsidR="00877DBC" w:rsidRPr="00877DBC" w:rsidRDefault="0067535E" w:rsidP="00877DBC">
      <w:pPr>
        <w:jc w:val="both"/>
        <w:rPr>
          <w:rFonts w:ascii="Times New Roman" w:hAnsi="Times New Roman" w:cs="Times New Roman"/>
          <w:sz w:val="20"/>
          <w:szCs w:val="20"/>
        </w:rPr>
      </w:pPr>
      <w:r w:rsidRPr="0067535E">
        <w:rPr>
          <w:rFonts w:ascii="Times New Roman" w:hAnsi="Times New Roman" w:cs="Times New Roman"/>
          <w:i/>
          <w:sz w:val="18"/>
          <w:szCs w:val="18"/>
        </w:rPr>
        <w:t xml:space="preserve"> </w:t>
      </w:r>
      <w:r w:rsidR="00877DBC" w:rsidRPr="00877DBC">
        <w:rPr>
          <w:rFonts w:ascii="Times New Roman" w:hAnsi="Times New Roman" w:cs="Times New Roman"/>
          <w:sz w:val="20"/>
          <w:szCs w:val="20"/>
        </w:rPr>
        <w:t xml:space="preserve">II </w:t>
      </w:r>
      <w:proofErr w:type="gramStart"/>
      <w:r w:rsidR="00877DBC" w:rsidRPr="00877DBC">
        <w:rPr>
          <w:rFonts w:ascii="Times New Roman" w:hAnsi="Times New Roman" w:cs="Times New Roman"/>
          <w:sz w:val="20"/>
          <w:szCs w:val="20"/>
        </w:rPr>
        <w:t xml:space="preserve">sottoscritto  </w:t>
      </w:r>
      <w:r w:rsidR="00877DBC">
        <w:rPr>
          <w:rFonts w:ascii="Times New Roman" w:hAnsi="Times New Roman" w:cs="Times New Roman"/>
          <w:sz w:val="20"/>
          <w:szCs w:val="20"/>
        </w:rPr>
        <w:t>…</w:t>
      </w:r>
      <w:proofErr w:type="gramEnd"/>
      <w:r w:rsidR="00877DBC">
        <w:rPr>
          <w:rFonts w:ascii="Times New Roman" w:hAnsi="Times New Roman" w:cs="Times New Roman"/>
          <w:sz w:val="20"/>
          <w:szCs w:val="20"/>
        </w:rPr>
        <w:t xml:space="preserve">……………………………. </w:t>
      </w:r>
      <w:proofErr w:type="gramStart"/>
      <w:r w:rsidR="00877DBC" w:rsidRPr="00877DBC">
        <w:rPr>
          <w:rFonts w:ascii="Times New Roman" w:hAnsi="Times New Roman" w:cs="Times New Roman"/>
          <w:sz w:val="20"/>
          <w:szCs w:val="20"/>
        </w:rPr>
        <w:t>nato</w:t>
      </w:r>
      <w:proofErr w:type="gramEnd"/>
      <w:r w:rsidR="00877DBC" w:rsidRPr="00877DBC">
        <w:rPr>
          <w:rFonts w:ascii="Times New Roman" w:hAnsi="Times New Roman" w:cs="Times New Roman"/>
          <w:sz w:val="20"/>
          <w:szCs w:val="20"/>
        </w:rPr>
        <w:t xml:space="preserve"> a </w:t>
      </w:r>
      <w:r w:rsidR="00877DBC">
        <w:rPr>
          <w:rFonts w:ascii="Times New Roman" w:hAnsi="Times New Roman" w:cs="Times New Roman"/>
          <w:sz w:val="20"/>
          <w:szCs w:val="20"/>
        </w:rPr>
        <w:t>…………………………………</w:t>
      </w:r>
      <w:r w:rsidR="00877DBC" w:rsidRPr="00877DBC">
        <w:rPr>
          <w:rFonts w:ascii="Times New Roman" w:hAnsi="Times New Roman" w:cs="Times New Roman"/>
          <w:sz w:val="20"/>
          <w:szCs w:val="20"/>
        </w:rPr>
        <w:t xml:space="preserve"> il  </w:t>
      </w:r>
      <w:r w:rsidR="00877DBC" w:rsidRPr="00877DBC">
        <w:rPr>
          <w:rFonts w:ascii="Times New Roman" w:hAnsi="Times New Roman" w:cs="Times New Roman"/>
          <w:sz w:val="20"/>
          <w:szCs w:val="20"/>
        </w:rPr>
        <w:tab/>
      </w:r>
      <w:r w:rsidR="00877DBC">
        <w:rPr>
          <w:rFonts w:ascii="Times New Roman" w:hAnsi="Times New Roman" w:cs="Times New Roman"/>
          <w:sz w:val="20"/>
          <w:szCs w:val="20"/>
        </w:rPr>
        <w:t xml:space="preserve">…………………………… </w:t>
      </w:r>
      <w:r w:rsidR="00877DBC" w:rsidRPr="00877DBC">
        <w:rPr>
          <w:rFonts w:ascii="Times New Roman" w:hAnsi="Times New Roman" w:cs="Times New Roman"/>
          <w:sz w:val="20"/>
          <w:szCs w:val="20"/>
        </w:rPr>
        <w:t>residente nel Comune di</w:t>
      </w:r>
      <w:r w:rsidR="00877DBC" w:rsidRPr="00877DBC">
        <w:rPr>
          <w:rFonts w:ascii="Times New Roman" w:hAnsi="Times New Roman" w:cs="Times New Roman"/>
          <w:sz w:val="20"/>
          <w:szCs w:val="20"/>
        </w:rPr>
        <w:tab/>
      </w:r>
      <w:r w:rsidR="00EC0134">
        <w:rPr>
          <w:rFonts w:ascii="Times New Roman" w:hAnsi="Times New Roman" w:cs="Times New Roman"/>
          <w:sz w:val="20"/>
          <w:szCs w:val="20"/>
        </w:rPr>
        <w:t>……………</w:t>
      </w:r>
      <w:r w:rsidR="00877DBC" w:rsidRPr="00877DBC">
        <w:rPr>
          <w:rFonts w:ascii="Times New Roman" w:hAnsi="Times New Roman" w:cs="Times New Roman"/>
          <w:sz w:val="20"/>
          <w:szCs w:val="20"/>
        </w:rPr>
        <w:t>CAP</w:t>
      </w:r>
      <w:r w:rsidR="00EC0134">
        <w:rPr>
          <w:rFonts w:ascii="Times New Roman" w:hAnsi="Times New Roman" w:cs="Times New Roman"/>
          <w:sz w:val="20"/>
          <w:szCs w:val="20"/>
        </w:rPr>
        <w:t>………………</w:t>
      </w:r>
      <w:r w:rsidR="00EC0134">
        <w:rPr>
          <w:rFonts w:ascii="Times New Roman" w:hAnsi="Times New Roman" w:cs="Times New Roman"/>
          <w:sz w:val="20"/>
          <w:szCs w:val="20"/>
        </w:rPr>
        <w:tab/>
        <w:t>Provincia……………</w:t>
      </w:r>
    </w:p>
    <w:p w:rsidR="00877DBC" w:rsidRPr="00877DBC" w:rsidRDefault="00877DBC" w:rsidP="00877DBC">
      <w:pPr>
        <w:jc w:val="both"/>
        <w:rPr>
          <w:rFonts w:ascii="Times New Roman" w:hAnsi="Times New Roman" w:cs="Times New Roman"/>
          <w:sz w:val="20"/>
          <w:szCs w:val="20"/>
        </w:rPr>
      </w:pPr>
      <w:r w:rsidRPr="00877DBC">
        <w:rPr>
          <w:rFonts w:ascii="Times New Roman" w:hAnsi="Times New Roman" w:cs="Times New Roman"/>
          <w:sz w:val="20"/>
          <w:szCs w:val="20"/>
        </w:rPr>
        <w:t xml:space="preserve">Via/Piazza </w:t>
      </w:r>
      <w:r w:rsidR="00EC0134">
        <w:rPr>
          <w:rFonts w:ascii="Times New Roman" w:hAnsi="Times New Roman" w:cs="Times New Roman"/>
          <w:sz w:val="20"/>
          <w:szCs w:val="20"/>
        </w:rPr>
        <w:t>……………</w:t>
      </w:r>
      <w:proofErr w:type="gramStart"/>
      <w:r w:rsidR="00EC0134">
        <w:rPr>
          <w:rFonts w:ascii="Times New Roman" w:hAnsi="Times New Roman" w:cs="Times New Roman"/>
          <w:sz w:val="20"/>
          <w:szCs w:val="20"/>
        </w:rPr>
        <w:t>…….</w:t>
      </w:r>
      <w:proofErr w:type="gramEnd"/>
      <w:r w:rsidR="00EC0134">
        <w:rPr>
          <w:rFonts w:ascii="Times New Roman" w:hAnsi="Times New Roman" w:cs="Times New Roman"/>
          <w:sz w:val="20"/>
          <w:szCs w:val="20"/>
        </w:rPr>
        <w:t>.</w:t>
      </w:r>
      <w:r w:rsidRPr="00877DBC">
        <w:rPr>
          <w:rFonts w:ascii="Times New Roman" w:hAnsi="Times New Roman" w:cs="Times New Roman"/>
          <w:sz w:val="20"/>
          <w:szCs w:val="20"/>
        </w:rPr>
        <w:t xml:space="preserve">   </w:t>
      </w:r>
      <w:r w:rsidRPr="00877DBC">
        <w:rPr>
          <w:rFonts w:ascii="Times New Roman" w:hAnsi="Times New Roman" w:cs="Times New Roman"/>
          <w:sz w:val="20"/>
          <w:szCs w:val="20"/>
        </w:rPr>
        <w:tab/>
        <w:t>N</w:t>
      </w:r>
      <w:r w:rsidR="00EC0134">
        <w:rPr>
          <w:rFonts w:ascii="Times New Roman" w:hAnsi="Times New Roman" w:cs="Times New Roman"/>
          <w:sz w:val="20"/>
          <w:szCs w:val="20"/>
        </w:rPr>
        <w:t xml:space="preserve">.... </w:t>
      </w:r>
      <w:r w:rsidRPr="00877DBC">
        <w:rPr>
          <w:rFonts w:ascii="Times New Roman" w:hAnsi="Times New Roman" w:cs="Times New Roman"/>
          <w:sz w:val="20"/>
          <w:szCs w:val="20"/>
        </w:rPr>
        <w:t xml:space="preserve">nella qualità di (indicare titolare, amministratore unico, legale rappresentante </w:t>
      </w:r>
      <w:proofErr w:type="gramStart"/>
      <w:r w:rsidRPr="00877DBC">
        <w:rPr>
          <w:rFonts w:ascii="Times New Roman" w:hAnsi="Times New Roman" w:cs="Times New Roman"/>
          <w:sz w:val="20"/>
          <w:szCs w:val="20"/>
        </w:rPr>
        <w:t>ecc..</w:t>
      </w:r>
      <w:proofErr w:type="gramEnd"/>
      <w:r w:rsidRPr="00877DBC">
        <w:rPr>
          <w:rFonts w:ascii="Times New Roman" w:hAnsi="Times New Roman" w:cs="Times New Roman"/>
          <w:sz w:val="20"/>
          <w:szCs w:val="20"/>
        </w:rPr>
        <w:t>)</w:t>
      </w:r>
      <w:r w:rsidRPr="00877DBC">
        <w:rPr>
          <w:rFonts w:ascii="Times New Roman" w:hAnsi="Times New Roman" w:cs="Times New Roman"/>
          <w:sz w:val="20"/>
          <w:szCs w:val="20"/>
        </w:rPr>
        <w:tab/>
      </w:r>
    </w:p>
    <w:p w:rsidR="00877DBC" w:rsidRPr="00877DBC" w:rsidRDefault="00877DBC" w:rsidP="00877DBC">
      <w:pPr>
        <w:jc w:val="both"/>
        <w:rPr>
          <w:rFonts w:ascii="Times New Roman" w:hAnsi="Times New Roman" w:cs="Times New Roman"/>
          <w:sz w:val="20"/>
          <w:szCs w:val="20"/>
        </w:rPr>
      </w:pPr>
      <w:proofErr w:type="gramStart"/>
      <w:r w:rsidRPr="00877DBC">
        <w:rPr>
          <w:rFonts w:ascii="Times New Roman" w:hAnsi="Times New Roman" w:cs="Times New Roman"/>
          <w:sz w:val="20"/>
          <w:szCs w:val="20"/>
        </w:rPr>
        <w:t>della</w:t>
      </w:r>
      <w:proofErr w:type="gramEnd"/>
      <w:r w:rsidRPr="00877DBC">
        <w:rPr>
          <w:rFonts w:ascii="Times New Roman" w:hAnsi="Times New Roman" w:cs="Times New Roman"/>
          <w:sz w:val="20"/>
          <w:szCs w:val="20"/>
        </w:rPr>
        <w:t xml:space="preserve"> Ditta ............................................................................................................................................</w:t>
      </w:r>
    </w:p>
    <w:p w:rsidR="00877DBC" w:rsidRPr="00877DBC" w:rsidRDefault="00877DBC" w:rsidP="00877DBC">
      <w:pPr>
        <w:jc w:val="both"/>
        <w:rPr>
          <w:rFonts w:ascii="Times New Roman" w:hAnsi="Times New Roman" w:cs="Times New Roman"/>
          <w:sz w:val="20"/>
          <w:szCs w:val="20"/>
        </w:rPr>
      </w:pPr>
      <w:r w:rsidRPr="00877DBC">
        <w:rPr>
          <w:rFonts w:ascii="Times New Roman" w:hAnsi="Times New Roman" w:cs="Times New Roman"/>
          <w:sz w:val="20"/>
          <w:szCs w:val="20"/>
        </w:rPr>
        <w:t xml:space="preserve">Partecipante </w:t>
      </w:r>
      <w:proofErr w:type="gramStart"/>
      <w:r w:rsidRPr="00877DBC">
        <w:rPr>
          <w:rFonts w:ascii="Times New Roman" w:hAnsi="Times New Roman" w:cs="Times New Roman"/>
          <w:sz w:val="20"/>
          <w:szCs w:val="20"/>
        </w:rPr>
        <w:t>come  impresa</w:t>
      </w:r>
      <w:proofErr w:type="gramEnd"/>
      <w:r w:rsidRPr="00877DBC">
        <w:rPr>
          <w:rFonts w:ascii="Times New Roman" w:hAnsi="Times New Roman" w:cs="Times New Roman"/>
          <w:sz w:val="20"/>
          <w:szCs w:val="20"/>
        </w:rPr>
        <w:t xml:space="preserve"> – singola -</w:t>
      </w:r>
    </w:p>
    <w:p w:rsidR="00877DBC" w:rsidRPr="00877DBC" w:rsidRDefault="00877DBC" w:rsidP="00877DBC">
      <w:pPr>
        <w:jc w:val="both"/>
        <w:rPr>
          <w:rFonts w:ascii="Times New Roman" w:hAnsi="Times New Roman" w:cs="Times New Roman"/>
          <w:sz w:val="20"/>
          <w:szCs w:val="20"/>
        </w:rPr>
      </w:pPr>
      <w:proofErr w:type="gramStart"/>
      <w:r w:rsidRPr="00877DBC">
        <w:rPr>
          <w:rFonts w:ascii="Times New Roman" w:hAnsi="Times New Roman" w:cs="Times New Roman"/>
          <w:sz w:val="20"/>
          <w:szCs w:val="20"/>
        </w:rPr>
        <w:t>con</w:t>
      </w:r>
      <w:proofErr w:type="gramEnd"/>
      <w:r w:rsidRPr="00877DBC">
        <w:rPr>
          <w:rFonts w:ascii="Times New Roman" w:hAnsi="Times New Roman" w:cs="Times New Roman"/>
          <w:sz w:val="20"/>
          <w:szCs w:val="20"/>
        </w:rPr>
        <w:t xml:space="preserve"> sede nel Comune di ........................................................... CAP ................Provincia ..................</w:t>
      </w:r>
    </w:p>
    <w:p w:rsidR="00877DBC" w:rsidRPr="00877DBC" w:rsidRDefault="00877DBC" w:rsidP="00877DBC">
      <w:pPr>
        <w:jc w:val="both"/>
        <w:rPr>
          <w:rFonts w:ascii="Times New Roman" w:hAnsi="Times New Roman" w:cs="Times New Roman"/>
          <w:sz w:val="20"/>
          <w:szCs w:val="20"/>
        </w:rPr>
      </w:pPr>
      <w:r w:rsidRPr="00877DBC">
        <w:rPr>
          <w:rFonts w:ascii="Times New Roman" w:hAnsi="Times New Roman" w:cs="Times New Roman"/>
          <w:sz w:val="20"/>
          <w:szCs w:val="20"/>
        </w:rPr>
        <w:t>Stato ............................ Via/Piazza ..............................................................................................N .........</w:t>
      </w:r>
    </w:p>
    <w:p w:rsidR="00877DBC" w:rsidRPr="00877DBC" w:rsidRDefault="00877DBC" w:rsidP="00877DBC">
      <w:pPr>
        <w:jc w:val="both"/>
        <w:rPr>
          <w:rFonts w:ascii="Times New Roman" w:hAnsi="Times New Roman" w:cs="Times New Roman"/>
          <w:sz w:val="20"/>
          <w:szCs w:val="20"/>
        </w:rPr>
      </w:pPr>
      <w:proofErr w:type="gramStart"/>
      <w:r w:rsidRPr="00877DBC">
        <w:rPr>
          <w:rFonts w:ascii="Times New Roman" w:hAnsi="Times New Roman" w:cs="Times New Roman"/>
          <w:sz w:val="20"/>
          <w:szCs w:val="20"/>
        </w:rPr>
        <w:t>posizione</w:t>
      </w:r>
      <w:proofErr w:type="gramEnd"/>
      <w:r w:rsidRPr="00877DBC">
        <w:rPr>
          <w:rFonts w:ascii="Times New Roman" w:hAnsi="Times New Roman" w:cs="Times New Roman"/>
          <w:sz w:val="20"/>
          <w:szCs w:val="20"/>
        </w:rPr>
        <w:t xml:space="preserve"> assicurativa INAIL n ................................................................................................................</w:t>
      </w:r>
    </w:p>
    <w:p w:rsidR="00877DBC" w:rsidRPr="00877DBC" w:rsidRDefault="00877DBC" w:rsidP="00877DBC">
      <w:pPr>
        <w:jc w:val="both"/>
        <w:rPr>
          <w:rFonts w:ascii="Times New Roman" w:hAnsi="Times New Roman" w:cs="Times New Roman"/>
          <w:sz w:val="20"/>
          <w:szCs w:val="20"/>
        </w:rPr>
      </w:pPr>
      <w:proofErr w:type="gramStart"/>
      <w:r w:rsidRPr="00877DBC">
        <w:rPr>
          <w:rFonts w:ascii="Times New Roman" w:hAnsi="Times New Roman" w:cs="Times New Roman"/>
          <w:sz w:val="20"/>
          <w:szCs w:val="20"/>
        </w:rPr>
        <w:t>matricola</w:t>
      </w:r>
      <w:proofErr w:type="gramEnd"/>
      <w:r w:rsidRPr="00877DBC">
        <w:rPr>
          <w:rFonts w:ascii="Times New Roman" w:hAnsi="Times New Roman" w:cs="Times New Roman"/>
          <w:sz w:val="20"/>
          <w:szCs w:val="20"/>
        </w:rPr>
        <w:t xml:space="preserve"> INPS n ......................................................................................................................................</w:t>
      </w:r>
    </w:p>
    <w:p w:rsidR="00877DBC" w:rsidRPr="00877DBC" w:rsidRDefault="00877DBC" w:rsidP="00877DBC">
      <w:pPr>
        <w:jc w:val="both"/>
        <w:rPr>
          <w:rFonts w:ascii="Times New Roman" w:hAnsi="Times New Roman" w:cs="Times New Roman"/>
          <w:sz w:val="20"/>
          <w:szCs w:val="20"/>
        </w:rPr>
      </w:pPr>
      <w:proofErr w:type="gramStart"/>
      <w:r w:rsidRPr="00877DBC">
        <w:rPr>
          <w:rFonts w:ascii="Times New Roman" w:hAnsi="Times New Roman" w:cs="Times New Roman"/>
          <w:sz w:val="20"/>
          <w:szCs w:val="20"/>
        </w:rPr>
        <w:t>con</w:t>
      </w:r>
      <w:proofErr w:type="gramEnd"/>
      <w:r w:rsidRPr="00877DBC">
        <w:rPr>
          <w:rFonts w:ascii="Times New Roman" w:hAnsi="Times New Roman" w:cs="Times New Roman"/>
          <w:sz w:val="20"/>
          <w:szCs w:val="20"/>
        </w:rPr>
        <w:t xml:space="preserve"> Codice Fiscale numero.......................................................................................................................</w:t>
      </w:r>
    </w:p>
    <w:p w:rsidR="00877DBC" w:rsidRPr="00877DBC" w:rsidRDefault="00877DBC" w:rsidP="00877DBC">
      <w:pPr>
        <w:jc w:val="both"/>
        <w:rPr>
          <w:rFonts w:ascii="Times New Roman" w:hAnsi="Times New Roman" w:cs="Times New Roman"/>
          <w:sz w:val="20"/>
          <w:szCs w:val="20"/>
        </w:rPr>
      </w:pPr>
      <w:proofErr w:type="gramStart"/>
      <w:r w:rsidRPr="00877DBC">
        <w:rPr>
          <w:rFonts w:ascii="Times New Roman" w:hAnsi="Times New Roman" w:cs="Times New Roman"/>
          <w:sz w:val="20"/>
          <w:szCs w:val="20"/>
        </w:rPr>
        <w:t>e</w:t>
      </w:r>
      <w:proofErr w:type="gramEnd"/>
      <w:r w:rsidRPr="00877DBC">
        <w:rPr>
          <w:rFonts w:ascii="Times New Roman" w:hAnsi="Times New Roman" w:cs="Times New Roman"/>
          <w:sz w:val="20"/>
          <w:szCs w:val="20"/>
        </w:rPr>
        <w:t xml:space="preserve"> con Partita I.V.A. Numero.......................................................................................................................</w:t>
      </w:r>
    </w:p>
    <w:p w:rsidR="00877DBC" w:rsidRPr="00877DBC" w:rsidRDefault="00877DBC" w:rsidP="00877DBC">
      <w:pPr>
        <w:jc w:val="both"/>
        <w:rPr>
          <w:rFonts w:ascii="Times New Roman" w:hAnsi="Times New Roman" w:cs="Times New Roman"/>
          <w:sz w:val="20"/>
          <w:szCs w:val="20"/>
        </w:rPr>
      </w:pPr>
      <w:r w:rsidRPr="00877DBC">
        <w:rPr>
          <w:rFonts w:ascii="Times New Roman" w:hAnsi="Times New Roman" w:cs="Times New Roman"/>
          <w:sz w:val="20"/>
          <w:szCs w:val="20"/>
        </w:rPr>
        <w:t>PEC ............................................................................ Fax .......................................................................</w:t>
      </w:r>
    </w:p>
    <w:p w:rsidR="00EC0134" w:rsidRDefault="00877DBC" w:rsidP="00877DBC">
      <w:pPr>
        <w:jc w:val="both"/>
        <w:rPr>
          <w:rFonts w:ascii="Times New Roman" w:hAnsi="Times New Roman" w:cs="Times New Roman"/>
          <w:sz w:val="20"/>
          <w:szCs w:val="20"/>
        </w:rPr>
      </w:pPr>
      <w:r w:rsidRPr="00877DBC">
        <w:rPr>
          <w:rFonts w:ascii="Times New Roman" w:hAnsi="Times New Roman" w:cs="Times New Roman"/>
          <w:sz w:val="20"/>
          <w:szCs w:val="20"/>
        </w:rPr>
        <w:t>Telefono .........................................................con espresso riferimento alla Impresa che rappresenta,</w:t>
      </w:r>
    </w:p>
    <w:p w:rsidR="00437826" w:rsidRPr="00750A5F" w:rsidRDefault="00437826" w:rsidP="00877DBC">
      <w:pPr>
        <w:jc w:val="both"/>
        <w:rPr>
          <w:rFonts w:ascii="Times New Roman" w:hAnsi="Times New Roman" w:cs="Times New Roman"/>
          <w:b/>
          <w:sz w:val="20"/>
          <w:szCs w:val="20"/>
        </w:rPr>
      </w:pPr>
      <w:proofErr w:type="gramStart"/>
      <w:r w:rsidRPr="00750A5F">
        <w:rPr>
          <w:rFonts w:ascii="Times New Roman" w:hAnsi="Times New Roman" w:cs="Times New Roman"/>
          <w:b/>
          <w:sz w:val="20"/>
          <w:szCs w:val="20"/>
        </w:rPr>
        <w:t>ai</w:t>
      </w:r>
      <w:proofErr w:type="gramEnd"/>
      <w:r w:rsidRPr="00750A5F">
        <w:rPr>
          <w:rFonts w:ascii="Times New Roman" w:hAnsi="Times New Roman" w:cs="Times New Roman"/>
          <w:b/>
          <w:sz w:val="20"/>
          <w:szCs w:val="20"/>
        </w:rPr>
        <w:t xml:space="preserve">   sensi   degli   articoli   46   e   47   del   DPR  n.   445/</w:t>
      </w:r>
      <w:proofErr w:type="gramStart"/>
      <w:r w:rsidRPr="00750A5F">
        <w:rPr>
          <w:rFonts w:ascii="Times New Roman" w:hAnsi="Times New Roman" w:cs="Times New Roman"/>
          <w:b/>
          <w:sz w:val="20"/>
          <w:szCs w:val="20"/>
        </w:rPr>
        <w:t>2000,  consapevole</w:t>
      </w:r>
      <w:proofErr w:type="gramEnd"/>
      <w:r w:rsidRPr="00750A5F">
        <w:rPr>
          <w:rFonts w:ascii="Times New Roman" w:hAnsi="Times New Roman" w:cs="Times New Roman"/>
          <w:b/>
          <w:sz w:val="20"/>
          <w:szCs w:val="20"/>
        </w:rPr>
        <w:t xml:space="preserve">   delle   sanzioni   penali   previste</w:t>
      </w:r>
    </w:p>
    <w:p w:rsidR="001D6988" w:rsidRDefault="00437826" w:rsidP="00A57399">
      <w:pPr>
        <w:spacing w:after="0"/>
        <w:jc w:val="both"/>
        <w:rPr>
          <w:rFonts w:ascii="Times New Roman" w:hAnsi="Times New Roman" w:cs="Times New Roman"/>
          <w:b/>
          <w:sz w:val="20"/>
          <w:szCs w:val="20"/>
        </w:rPr>
      </w:pPr>
      <w:proofErr w:type="gramStart"/>
      <w:r w:rsidRPr="00750A5F">
        <w:rPr>
          <w:rFonts w:ascii="Times New Roman" w:hAnsi="Times New Roman" w:cs="Times New Roman"/>
          <w:b/>
          <w:sz w:val="20"/>
          <w:szCs w:val="20"/>
        </w:rPr>
        <w:t>dall'articolo</w:t>
      </w:r>
      <w:proofErr w:type="gramEnd"/>
      <w:r w:rsidRPr="00750A5F">
        <w:rPr>
          <w:rFonts w:ascii="Times New Roman" w:hAnsi="Times New Roman" w:cs="Times New Roman"/>
          <w:b/>
          <w:sz w:val="20"/>
          <w:szCs w:val="20"/>
        </w:rPr>
        <w:t xml:space="preserve"> 76 del predetto decreto per false attest</w:t>
      </w:r>
      <w:r w:rsidR="00D235A2">
        <w:rPr>
          <w:rFonts w:ascii="Times New Roman" w:hAnsi="Times New Roman" w:cs="Times New Roman"/>
          <w:b/>
          <w:sz w:val="20"/>
          <w:szCs w:val="20"/>
        </w:rPr>
        <w:t>azioni e dichiarazioni mendaci,</w:t>
      </w:r>
    </w:p>
    <w:p w:rsidR="00E7167E" w:rsidRDefault="00E7167E" w:rsidP="00A57399">
      <w:pPr>
        <w:spacing w:after="0"/>
        <w:jc w:val="both"/>
        <w:rPr>
          <w:rFonts w:ascii="Times New Roman" w:hAnsi="Times New Roman" w:cs="Times New Roman"/>
          <w:b/>
          <w:sz w:val="20"/>
          <w:szCs w:val="20"/>
        </w:rPr>
      </w:pPr>
    </w:p>
    <w:p w:rsidR="00437826" w:rsidRDefault="00437826" w:rsidP="00750A5F">
      <w:pPr>
        <w:jc w:val="center"/>
        <w:rPr>
          <w:rFonts w:ascii="Times New Roman" w:hAnsi="Times New Roman" w:cs="Times New Roman"/>
          <w:b/>
        </w:rPr>
      </w:pPr>
      <w:r w:rsidRPr="0076679C">
        <w:rPr>
          <w:rFonts w:ascii="Times New Roman" w:hAnsi="Times New Roman" w:cs="Times New Roman"/>
          <w:b/>
        </w:rPr>
        <w:t>D I C H I A R A</w:t>
      </w:r>
    </w:p>
    <w:p w:rsidR="001E5FFE" w:rsidRPr="00750A5F" w:rsidRDefault="00147B5C" w:rsidP="00147B5C">
      <w:pPr>
        <w:pBdr>
          <w:top w:val="single" w:sz="4" w:space="0" w:color="auto"/>
          <w:left w:val="single" w:sz="4" w:space="4" w:color="auto"/>
          <w:bottom w:val="single" w:sz="4" w:space="1" w:color="auto"/>
          <w:right w:val="single" w:sz="4" w:space="4" w:color="auto"/>
        </w:pBdr>
        <w:spacing w:after="0"/>
        <w:rPr>
          <w:rFonts w:ascii="Times New Roman" w:hAnsi="Times New Roman" w:cs="Times New Roman"/>
          <w:sz w:val="20"/>
          <w:szCs w:val="20"/>
        </w:rPr>
      </w:pPr>
      <w:r>
        <w:rPr>
          <w:rFonts w:ascii="Times New Roman" w:hAnsi="Times New Roman" w:cs="Times New Roman"/>
          <w:b/>
          <w:sz w:val="20"/>
          <w:szCs w:val="20"/>
        </w:rPr>
        <w:t>I-</w:t>
      </w:r>
      <w:proofErr w:type="gramStart"/>
      <w:r>
        <w:rPr>
          <w:rFonts w:ascii="Times New Roman" w:hAnsi="Times New Roman" w:cs="Times New Roman"/>
          <w:b/>
          <w:sz w:val="20"/>
          <w:szCs w:val="20"/>
        </w:rPr>
        <w:t xml:space="preserve">a)   </w:t>
      </w:r>
      <w:proofErr w:type="gramEnd"/>
      <w:r>
        <w:rPr>
          <w:rFonts w:ascii="Times New Roman" w:hAnsi="Times New Roman" w:cs="Times New Roman"/>
          <w:b/>
          <w:sz w:val="20"/>
          <w:szCs w:val="20"/>
        </w:rPr>
        <w:t xml:space="preserve">                                  </w:t>
      </w:r>
      <w:r w:rsidR="001E5FFE" w:rsidRPr="001E5FFE">
        <w:rPr>
          <w:rFonts w:ascii="Times New Roman" w:hAnsi="Times New Roman" w:cs="Times New Roman"/>
          <w:b/>
          <w:sz w:val="20"/>
          <w:szCs w:val="20"/>
        </w:rPr>
        <w:t>A DIMOSTRAZIONE DEI REQUISITI PROFESSIONALI</w:t>
      </w:r>
    </w:p>
    <w:p w:rsidR="001E5FFE" w:rsidRDefault="001E5FFE" w:rsidP="001E5FFE">
      <w:pPr>
        <w:pStyle w:val="Paragrafoelenco"/>
        <w:pBdr>
          <w:top w:val="single" w:sz="4" w:space="0" w:color="auto"/>
          <w:left w:val="single" w:sz="4" w:space="4" w:color="auto"/>
          <w:bottom w:val="single" w:sz="4" w:space="1" w:color="auto"/>
          <w:right w:val="single" w:sz="4" w:space="4" w:color="auto"/>
        </w:pBdr>
        <w:spacing w:before="80" w:after="0" w:line="240" w:lineRule="exact"/>
        <w:ind w:left="0"/>
        <w:jc w:val="center"/>
        <w:rPr>
          <w:rFonts w:ascii="Times New Roman" w:eastAsia="Times New Roman" w:hAnsi="Times New Roman" w:cs="Times New Roman"/>
          <w:sz w:val="18"/>
          <w:szCs w:val="18"/>
        </w:rPr>
      </w:pPr>
    </w:p>
    <w:p w:rsidR="00EC0134" w:rsidRDefault="00AC39E1" w:rsidP="00EC0134">
      <w:pPr>
        <w:pStyle w:val="Paragrafoelenco"/>
        <w:numPr>
          <w:ilvl w:val="0"/>
          <w:numId w:val="1"/>
        </w:numPr>
        <w:pBdr>
          <w:top w:val="single" w:sz="4" w:space="1" w:color="auto"/>
          <w:left w:val="single" w:sz="4" w:space="4" w:color="auto"/>
          <w:bottom w:val="single" w:sz="4" w:space="1" w:color="auto"/>
          <w:right w:val="single" w:sz="4" w:space="4" w:color="auto"/>
        </w:pBdr>
        <w:spacing w:after="120" w:line="240" w:lineRule="exact"/>
        <w:jc w:val="both"/>
        <w:rPr>
          <w:rFonts w:ascii="Times New Roman" w:hAnsi="Times New Roman" w:cs="Times New Roman"/>
          <w:sz w:val="20"/>
          <w:szCs w:val="20"/>
        </w:rPr>
      </w:pPr>
      <w:r>
        <w:rPr>
          <w:rFonts w:ascii="Times New Roman" w:hAnsi="Times New Roman" w:cs="Times New Roman"/>
          <w:sz w:val="20"/>
          <w:szCs w:val="20"/>
        </w:rPr>
        <w:t xml:space="preserve">Per le società: dichiarazione di essere iscritto al registro imprese presso </w:t>
      </w:r>
      <w:r w:rsidR="00877DBC">
        <w:rPr>
          <w:rFonts w:ascii="Times New Roman" w:hAnsi="Times New Roman" w:cs="Times New Roman"/>
          <w:sz w:val="20"/>
          <w:szCs w:val="20"/>
        </w:rPr>
        <w:t>la CCIAA, per un’attività corris</w:t>
      </w:r>
      <w:r>
        <w:rPr>
          <w:rFonts w:ascii="Times New Roman" w:hAnsi="Times New Roman" w:cs="Times New Roman"/>
          <w:sz w:val="20"/>
          <w:szCs w:val="20"/>
        </w:rPr>
        <w:t>pondente all’oggetto dei servizi in appalto</w:t>
      </w:r>
      <w:r w:rsidR="00EC0134">
        <w:rPr>
          <w:rFonts w:ascii="Times New Roman" w:hAnsi="Times New Roman" w:cs="Times New Roman"/>
          <w:sz w:val="20"/>
          <w:szCs w:val="20"/>
        </w:rPr>
        <w:t>;</w:t>
      </w:r>
    </w:p>
    <w:p w:rsidR="0030730D" w:rsidRPr="00EE4E0B" w:rsidRDefault="00EC4564" w:rsidP="00EE4E0B">
      <w:pPr>
        <w:pStyle w:val="Paragrafoelenco"/>
        <w:numPr>
          <w:ilvl w:val="0"/>
          <w:numId w:val="1"/>
        </w:numPr>
        <w:pBdr>
          <w:top w:val="single" w:sz="4" w:space="1" w:color="auto"/>
          <w:left w:val="single" w:sz="4" w:space="4" w:color="auto"/>
          <w:bottom w:val="single" w:sz="4" w:space="1" w:color="auto"/>
          <w:right w:val="single" w:sz="4" w:space="4" w:color="auto"/>
        </w:pBdr>
        <w:spacing w:after="120" w:line="240" w:lineRule="exact"/>
        <w:jc w:val="both"/>
        <w:rPr>
          <w:rFonts w:ascii="Times New Roman" w:hAnsi="Times New Roman" w:cs="Times New Roman"/>
          <w:sz w:val="20"/>
          <w:szCs w:val="20"/>
        </w:rPr>
      </w:pPr>
      <w:r w:rsidRPr="00EC4564">
        <w:rPr>
          <w:rFonts w:ascii="Times New Roman" w:hAnsi="Times New Roman" w:cs="Times New Roman"/>
        </w:rPr>
        <w:t>Attestazione</w:t>
      </w:r>
      <w:r w:rsidR="00EE4E0B" w:rsidRPr="00EC4564">
        <w:rPr>
          <w:rFonts w:ascii="Times New Roman" w:hAnsi="Times New Roman" w:cs="Times New Roman"/>
        </w:rPr>
        <w:t xml:space="preserve"> SOA per la categoria O</w:t>
      </w:r>
      <w:r w:rsidR="008815DF">
        <w:rPr>
          <w:rFonts w:ascii="Times New Roman" w:hAnsi="Times New Roman" w:cs="Times New Roman"/>
        </w:rPr>
        <w:t>S.24</w:t>
      </w:r>
      <w:bookmarkStart w:id="0" w:name="_GoBack"/>
      <w:bookmarkEnd w:id="0"/>
      <w:r w:rsidR="00EE4E0B" w:rsidRPr="00EC4564">
        <w:rPr>
          <w:rFonts w:ascii="Times New Roman" w:hAnsi="Times New Roman" w:cs="Times New Roman"/>
        </w:rPr>
        <w:t>, classifica I^</w:t>
      </w:r>
      <w:r w:rsidRPr="00EC4564">
        <w:rPr>
          <w:rFonts w:ascii="Times New Roman" w:hAnsi="Times New Roman" w:cs="Times New Roman"/>
        </w:rPr>
        <w:t xml:space="preserve"> rilasciata da ………………………. In data …………</w:t>
      </w:r>
      <w:proofErr w:type="gramStart"/>
      <w:r w:rsidRPr="00EC4564">
        <w:rPr>
          <w:rFonts w:ascii="Times New Roman" w:hAnsi="Times New Roman" w:cs="Times New Roman"/>
        </w:rPr>
        <w:t>…….</w:t>
      </w:r>
      <w:proofErr w:type="gramEnd"/>
      <w:r w:rsidRPr="00EC4564">
        <w:rPr>
          <w:rFonts w:ascii="Times New Roman" w:hAnsi="Times New Roman" w:cs="Times New Roman"/>
        </w:rPr>
        <w:t>.</w:t>
      </w:r>
    </w:p>
    <w:p w:rsidR="0085613A" w:rsidRDefault="004C3B77">
      <w:pPr>
        <w:rPr>
          <w:rFonts w:ascii="Times New Roman" w:hAnsi="Times New Roman" w:cs="Times New Roman"/>
          <w:sz w:val="20"/>
          <w:szCs w:val="20"/>
        </w:rPr>
      </w:pPr>
      <w:r>
        <w:rPr>
          <w:rFonts w:ascii="Times New Roman" w:hAnsi="Times New Roman" w:cs="Times New Roman"/>
          <w:sz w:val="20"/>
          <w:szCs w:val="20"/>
        </w:rPr>
        <w:tab/>
      </w:r>
    </w:p>
    <w:p w:rsidR="004C3B77" w:rsidRDefault="004C3B77">
      <w:pPr>
        <w:rPr>
          <w:rFonts w:ascii="Times New Roman" w:hAnsi="Times New Roman" w:cs="Times New Roman"/>
          <w:sz w:val="20"/>
          <w:szCs w:val="20"/>
        </w:rPr>
      </w:pPr>
      <w:r>
        <w:rPr>
          <w:rFonts w:ascii="Times New Roman" w:hAnsi="Times New Roman" w:cs="Times New Roman"/>
          <w:sz w:val="20"/>
          <w:szCs w:val="20"/>
        </w:rPr>
        <w:lastRenderedPageBreak/>
        <w:tab/>
      </w:r>
      <w:r w:rsidR="0085613A">
        <w:rPr>
          <w:rFonts w:ascii="Times New Roman" w:hAnsi="Times New Roman" w:cs="Times New Roman"/>
          <w:sz w:val="20"/>
          <w:szCs w:val="20"/>
        </w:rPr>
        <w:t xml:space="preserve">                                                                                                                              </w:t>
      </w:r>
    </w:p>
    <w:p w:rsidR="008110E2" w:rsidRPr="00750A5F" w:rsidRDefault="00EE4E0B" w:rsidP="00C73FC3">
      <w:pPr>
        <w:rPr>
          <w:rFonts w:ascii="Times New Roman" w:hAnsi="Times New Roman" w:cs="Times New Roman"/>
          <w:sz w:val="20"/>
          <w:szCs w:val="20"/>
        </w:rPr>
      </w:pPr>
      <w:r>
        <w:rPr>
          <w:rFonts w:ascii="Times New Roman" w:hAnsi="Times New Roman" w:cs="Times New Roman"/>
          <w:b/>
          <w:sz w:val="20"/>
          <w:szCs w:val="20"/>
        </w:rPr>
        <w:t xml:space="preserve">I- </w:t>
      </w:r>
      <w:proofErr w:type="gramStart"/>
      <w:r>
        <w:rPr>
          <w:rFonts w:ascii="Times New Roman" w:hAnsi="Times New Roman" w:cs="Times New Roman"/>
          <w:b/>
          <w:sz w:val="20"/>
          <w:szCs w:val="20"/>
        </w:rPr>
        <w:t>b</w:t>
      </w:r>
      <w:r w:rsidR="00DC0E80" w:rsidRPr="001D6988">
        <w:rPr>
          <w:rFonts w:ascii="Times New Roman" w:hAnsi="Times New Roman" w:cs="Times New Roman"/>
          <w:b/>
          <w:sz w:val="20"/>
          <w:szCs w:val="20"/>
        </w:rPr>
        <w:t>)</w:t>
      </w:r>
      <w:r w:rsidR="008110E2">
        <w:rPr>
          <w:rFonts w:ascii="Times New Roman" w:hAnsi="Times New Roman" w:cs="Times New Roman"/>
          <w:sz w:val="20"/>
          <w:szCs w:val="20"/>
        </w:rPr>
        <w:t xml:space="preserve"> </w:t>
      </w:r>
      <w:r w:rsidR="00C73FC3">
        <w:rPr>
          <w:rFonts w:ascii="Times New Roman" w:hAnsi="Times New Roman" w:cs="Times New Roman"/>
          <w:sz w:val="20"/>
          <w:szCs w:val="20"/>
        </w:rPr>
        <w:t xml:space="preserve">  </w:t>
      </w:r>
      <w:proofErr w:type="gramEnd"/>
      <w:r w:rsidR="00C73FC3">
        <w:rPr>
          <w:rFonts w:ascii="Times New Roman" w:hAnsi="Times New Roman" w:cs="Times New Roman"/>
          <w:sz w:val="20"/>
          <w:szCs w:val="20"/>
        </w:rPr>
        <w:t xml:space="preserve">                          A</w:t>
      </w:r>
      <w:r w:rsidR="008110E2" w:rsidRPr="001E5FFE">
        <w:rPr>
          <w:rFonts w:ascii="Times New Roman" w:hAnsi="Times New Roman" w:cs="Times New Roman"/>
          <w:b/>
          <w:sz w:val="20"/>
          <w:szCs w:val="20"/>
        </w:rPr>
        <w:t xml:space="preserve"> DIMOSTRAZIONE </w:t>
      </w:r>
      <w:r w:rsidR="008110E2">
        <w:rPr>
          <w:rFonts w:ascii="Times New Roman" w:hAnsi="Times New Roman" w:cs="Times New Roman"/>
          <w:b/>
          <w:sz w:val="20"/>
          <w:szCs w:val="20"/>
        </w:rPr>
        <w:t>DEI REQUISITI GENERALI E SPECIALI</w:t>
      </w:r>
    </w:p>
    <w:p w:rsidR="008110E2" w:rsidRDefault="008110E2" w:rsidP="008110E2">
      <w:pPr>
        <w:pStyle w:val="Paragrafoelenco"/>
        <w:pBdr>
          <w:top w:val="single" w:sz="4" w:space="0" w:color="auto"/>
          <w:left w:val="single" w:sz="4" w:space="4" w:color="auto"/>
          <w:bottom w:val="single" w:sz="4" w:space="1" w:color="auto"/>
          <w:right w:val="single" w:sz="4" w:space="4" w:color="auto"/>
        </w:pBdr>
        <w:spacing w:before="80" w:after="0" w:line="240" w:lineRule="exact"/>
        <w:ind w:left="0"/>
        <w:jc w:val="center"/>
        <w:rPr>
          <w:rFonts w:ascii="Times New Roman" w:eastAsia="Times New Roman" w:hAnsi="Times New Roman" w:cs="Times New Roman"/>
          <w:sz w:val="18"/>
          <w:szCs w:val="18"/>
        </w:rPr>
      </w:pPr>
      <w:r w:rsidRPr="001E5FFE">
        <w:rPr>
          <w:rFonts w:ascii="Times New Roman" w:hAnsi="Times New Roman" w:cs="Times New Roman"/>
          <w:sz w:val="18"/>
          <w:szCs w:val="18"/>
        </w:rPr>
        <w:t>(</w:t>
      </w:r>
      <w:proofErr w:type="gramStart"/>
      <w:r w:rsidRPr="001E5FFE">
        <w:rPr>
          <w:rFonts w:ascii="Times New Roman" w:hAnsi="Times New Roman" w:cs="Times New Roman"/>
          <w:sz w:val="18"/>
          <w:szCs w:val="18"/>
        </w:rPr>
        <w:t>barrare</w:t>
      </w:r>
      <w:proofErr w:type="gramEnd"/>
      <w:r w:rsidRPr="001E5FFE">
        <w:rPr>
          <w:rFonts w:ascii="Times New Roman" w:hAnsi="Times New Roman" w:cs="Times New Roman"/>
          <w:sz w:val="18"/>
          <w:szCs w:val="18"/>
        </w:rPr>
        <w:t xml:space="preserve"> le caselle e fornire tutte le indicazioni richieste)</w:t>
      </w:r>
    </w:p>
    <w:p w:rsidR="008110E2" w:rsidRDefault="008110E2" w:rsidP="008110E2">
      <w:pPr>
        <w:pBdr>
          <w:top w:val="single" w:sz="4" w:space="1" w:color="auto"/>
          <w:left w:val="single" w:sz="4" w:space="3" w:color="auto"/>
          <w:bottom w:val="single" w:sz="4" w:space="1" w:color="auto"/>
          <w:right w:val="single" w:sz="4" w:space="1" w:color="auto"/>
        </w:pBdr>
        <w:jc w:val="center"/>
        <w:rPr>
          <w:rFonts w:ascii="Times New Roman" w:hAnsi="Times New Roman" w:cs="Times New Roman"/>
          <w:sz w:val="20"/>
          <w:szCs w:val="20"/>
        </w:rPr>
      </w:pPr>
      <w:r w:rsidRPr="008110E2">
        <w:rPr>
          <w:rFonts w:ascii="Times New Roman" w:hAnsi="Times New Roman" w:cs="Times New Roman"/>
          <w:b/>
          <w:sz w:val="20"/>
          <w:szCs w:val="20"/>
        </w:rPr>
        <w:t>DICHIARA</w:t>
      </w:r>
    </w:p>
    <w:p w:rsidR="001D6988" w:rsidRDefault="00437826"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750A5F">
        <w:rPr>
          <w:rFonts w:ascii="Times New Roman" w:hAnsi="Times New Roman" w:cs="Times New Roman"/>
          <w:sz w:val="20"/>
          <w:szCs w:val="20"/>
        </w:rPr>
        <w:t xml:space="preserve">    </w:t>
      </w:r>
      <w:r w:rsidR="00E2434F">
        <w:rPr>
          <w:rFonts w:ascii="Times New Roman" w:hAnsi="Times New Roman" w:cs="Times New Roman"/>
          <w:b/>
          <w:sz w:val="20"/>
          <w:szCs w:val="20"/>
        </w:rPr>
        <w:t>A</w:t>
      </w:r>
      <w:r w:rsidR="0020742E" w:rsidRPr="0020742E">
        <w:rPr>
          <w:rFonts w:ascii="Times New Roman" w:hAnsi="Times New Roman" w:cs="Times New Roman"/>
          <w:b/>
          <w:sz w:val="20"/>
          <w:szCs w:val="20"/>
        </w:rPr>
        <w:t>)</w:t>
      </w:r>
      <w:r w:rsidR="0020742E">
        <w:rPr>
          <w:rFonts w:ascii="Times New Roman" w:hAnsi="Times New Roman" w:cs="Times New Roman"/>
          <w:b/>
          <w:sz w:val="20"/>
          <w:szCs w:val="20"/>
        </w:rPr>
        <w:t xml:space="preserve">  </w:t>
      </w:r>
      <w:r w:rsidR="0020742E">
        <w:rPr>
          <w:rFonts w:ascii="Times New Roman" w:hAnsi="Times New Roman" w:cs="Times New Roman"/>
          <w:sz w:val="20"/>
          <w:szCs w:val="20"/>
        </w:rPr>
        <w:t xml:space="preserve"> </w:t>
      </w:r>
      <w:r w:rsidRPr="00750A5F">
        <w:rPr>
          <w:rFonts w:ascii="Times New Roman" w:hAnsi="Times New Roman" w:cs="Times New Roman"/>
          <w:sz w:val="20"/>
          <w:szCs w:val="20"/>
        </w:rPr>
        <w:t xml:space="preserve">- </w:t>
      </w:r>
      <w:r w:rsidR="001D6988" w:rsidRPr="001D6988">
        <w:rPr>
          <w:rFonts w:ascii="Times New Roman" w:hAnsi="Times New Roman" w:cs="Times New Roman"/>
          <w:sz w:val="20"/>
          <w:szCs w:val="20"/>
        </w:rPr>
        <w:t>il possesso dei requisiti di o</w:t>
      </w:r>
      <w:r w:rsidR="009012EB">
        <w:rPr>
          <w:rFonts w:ascii="Times New Roman" w:hAnsi="Times New Roman" w:cs="Times New Roman"/>
          <w:sz w:val="20"/>
          <w:szCs w:val="20"/>
        </w:rPr>
        <w:t>rdine generale di cui all’art. 94 del D-</w:t>
      </w:r>
      <w:proofErr w:type="spellStart"/>
      <w:r w:rsidR="009012EB">
        <w:rPr>
          <w:rFonts w:ascii="Times New Roman" w:hAnsi="Times New Roman" w:cs="Times New Roman"/>
          <w:sz w:val="20"/>
          <w:szCs w:val="20"/>
        </w:rPr>
        <w:t>Lgvo</w:t>
      </w:r>
      <w:proofErr w:type="spellEnd"/>
      <w:r w:rsidR="009012EB">
        <w:rPr>
          <w:rFonts w:ascii="Times New Roman" w:hAnsi="Times New Roman" w:cs="Times New Roman"/>
          <w:sz w:val="20"/>
          <w:szCs w:val="20"/>
        </w:rPr>
        <w:t xml:space="preserve"> n. 36/2023 (</w:t>
      </w:r>
      <w:r w:rsidR="001D6988" w:rsidRPr="001D6988">
        <w:rPr>
          <w:rFonts w:ascii="Times New Roman" w:hAnsi="Times New Roman" w:cs="Times New Roman"/>
          <w:sz w:val="20"/>
          <w:szCs w:val="20"/>
        </w:rPr>
        <w:t>Codice dei contratti pubblici</w:t>
      </w:r>
      <w:r w:rsidR="009012EB">
        <w:rPr>
          <w:rFonts w:ascii="Times New Roman" w:hAnsi="Times New Roman" w:cs="Times New Roman"/>
          <w:sz w:val="20"/>
          <w:szCs w:val="20"/>
        </w:rPr>
        <w:t>)</w:t>
      </w:r>
      <w:r w:rsidR="001D6988" w:rsidRPr="001D6988">
        <w:rPr>
          <w:rFonts w:ascii="Times New Roman" w:hAnsi="Times New Roman" w:cs="Times New Roman"/>
          <w:sz w:val="20"/>
          <w:szCs w:val="20"/>
        </w:rPr>
        <w:t>, indicandoli specificamente, e pertanto dichiara di non trovarsi in alcuna delle condizioni di seguito elencate:</w:t>
      </w:r>
    </w:p>
    <w:p w:rsidR="001C4A2C" w:rsidRDefault="001C4A2C" w:rsidP="001D6988">
      <w:pPr>
        <w:pBdr>
          <w:top w:val="single" w:sz="4" w:space="1" w:color="auto"/>
          <w:left w:val="single" w:sz="4" w:space="3" w:color="auto"/>
          <w:bottom w:val="single" w:sz="4" w:space="1" w:color="auto"/>
          <w:right w:val="single" w:sz="4" w:space="1" w:color="auto"/>
        </w:pBdr>
        <w:ind w:left="709" w:hanging="709"/>
        <w:jc w:val="both"/>
      </w:pPr>
      <w:r>
        <w:t xml:space="preserve">             A.1 che nei propri confronti e nei confronti dei soggetti sopra indicati non è stata pronunciata sentenza definitiva di condanna o emesso decreto penale di condanna divenuto irrevocabile, oppure sentenza di applicazione della pena su richiesta ai sensi dell'articolo 444 del codice di procedura penale per uno dei seguenti reati: </w:t>
      </w:r>
    </w:p>
    <w:p w:rsidR="001C4A2C" w:rsidRDefault="001C4A2C" w:rsidP="001D6988">
      <w:pPr>
        <w:pBdr>
          <w:top w:val="single" w:sz="4" w:space="1" w:color="auto"/>
          <w:left w:val="single" w:sz="4" w:space="3" w:color="auto"/>
          <w:bottom w:val="single" w:sz="4" w:space="1" w:color="auto"/>
          <w:right w:val="single" w:sz="4" w:space="1" w:color="auto"/>
        </w:pBdr>
        <w:ind w:left="709" w:hanging="709"/>
        <w:jc w:val="both"/>
      </w:pPr>
      <w:r w:rsidRPr="001C4A2C">
        <w:rPr>
          <w:b/>
        </w:rPr>
        <w:t xml:space="preserve">             a.</w:t>
      </w:r>
      <w:r>
        <w:t xml:space="preserve"> 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 </w:t>
      </w:r>
    </w:p>
    <w:p w:rsidR="00047BB1" w:rsidRDefault="001C4A2C" w:rsidP="001D6988">
      <w:pPr>
        <w:pBdr>
          <w:top w:val="single" w:sz="4" w:space="1" w:color="auto"/>
          <w:left w:val="single" w:sz="4" w:space="3" w:color="auto"/>
          <w:bottom w:val="single" w:sz="4" w:space="1" w:color="auto"/>
          <w:right w:val="single" w:sz="4" w:space="1" w:color="auto"/>
        </w:pBdr>
        <w:ind w:left="709" w:hanging="709"/>
        <w:jc w:val="both"/>
      </w:pPr>
      <w:r>
        <w:rPr>
          <w:b/>
        </w:rPr>
        <w:t xml:space="preserve">             </w:t>
      </w:r>
      <w:r w:rsidRPr="001C4A2C">
        <w:rPr>
          <w:b/>
        </w:rPr>
        <w:t>b</w:t>
      </w:r>
      <w:r>
        <w:t>. delitti, consumati o tentati, di cui agli articoli 317, 318, 319, 319-ter, 319-quater, 320, 321, 322, 322bis, 346- bis, 353, 353-bis, 354, 355 e 356 del codice penale nonché all’articolo 2635 del codice civile;</w:t>
      </w:r>
    </w:p>
    <w:p w:rsidR="001C4A2C"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c</w:t>
      </w:r>
      <w:r w:rsidRPr="00047BB1">
        <w:t>.</w:t>
      </w:r>
      <w:r w:rsidR="001C4A2C">
        <w:t xml:space="preserve"> false comunicazioni sociali di cui agli articoli 2621 e 2622 del codice civile; </w:t>
      </w:r>
    </w:p>
    <w:p w:rsidR="00047BB1" w:rsidRDefault="001C4A2C" w:rsidP="001D6988">
      <w:pPr>
        <w:pBdr>
          <w:top w:val="single" w:sz="4" w:space="1" w:color="auto"/>
          <w:left w:val="single" w:sz="4" w:space="3" w:color="auto"/>
          <w:bottom w:val="single" w:sz="4" w:space="1" w:color="auto"/>
          <w:right w:val="single" w:sz="4" w:space="1" w:color="auto"/>
        </w:pBdr>
        <w:ind w:left="709" w:hanging="709"/>
        <w:jc w:val="both"/>
      </w:pPr>
      <w:r w:rsidRPr="001C4A2C">
        <w:rPr>
          <w:b/>
        </w:rPr>
        <w:t xml:space="preserve">              </w:t>
      </w:r>
      <w:r w:rsidR="00047BB1">
        <w:rPr>
          <w:b/>
        </w:rPr>
        <w:t>d</w:t>
      </w:r>
      <w:r w:rsidRPr="001C4A2C">
        <w:rPr>
          <w:b/>
        </w:rPr>
        <w:t>.</w:t>
      </w:r>
      <w:r>
        <w:t xml:space="preserve"> frode ai sensi dell’articolo 1 della convenzione relativa alla tutela degli interessi finanziari delle Comunità europee;</w:t>
      </w:r>
    </w:p>
    <w:p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w:t>
      </w:r>
      <w:r w:rsidR="001C4A2C">
        <w:t xml:space="preserve"> </w:t>
      </w:r>
      <w:r>
        <w:rPr>
          <w:b/>
        </w:rPr>
        <w:t>e</w:t>
      </w:r>
      <w:r w:rsidR="001C4A2C" w:rsidRPr="00047BB1">
        <w:rPr>
          <w:b/>
        </w:rPr>
        <w:t>.</w:t>
      </w:r>
      <w:r w:rsidR="001C4A2C">
        <w:t xml:space="preserve"> delitti, consumati o tentati, commessi con finalità di terrorismo, anche internazionale, e di eversione dell’ordine costituzionale reati terroristici o reati connessi alle attività terroristiche;</w:t>
      </w:r>
    </w:p>
    <w:p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w:t>
      </w:r>
      <w:r w:rsidR="001C4A2C">
        <w:t xml:space="preserve"> </w:t>
      </w:r>
      <w:r>
        <w:rPr>
          <w:b/>
        </w:rPr>
        <w:t>f</w:t>
      </w:r>
      <w:r w:rsidR="001C4A2C" w:rsidRPr="00047BB1">
        <w:rPr>
          <w:b/>
        </w:rPr>
        <w:t>.</w:t>
      </w:r>
      <w:r w:rsidR="001C4A2C">
        <w:t xml:space="preserve"> delitti di cui agli articoli 648-bis, 648-ter e 648-ter.1 del codice penale, riciclaggio di proventi di attività criminose o finanziamento del terrorismo, quali definiti all’articolo 1 del decreto legislativo 22 giugno 2007, n. 109 e successive modificazioni; </w:t>
      </w:r>
    </w:p>
    <w:p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g</w:t>
      </w:r>
      <w:r w:rsidR="001C4A2C" w:rsidRPr="00047BB1">
        <w:rPr>
          <w:b/>
        </w:rPr>
        <w:t>.</w:t>
      </w:r>
      <w:r w:rsidR="001C4A2C">
        <w:t xml:space="preserve"> sfruttamento del lavoro minorile e altre forme di tratta di esseri umani definite con il decreto legislativo 4 marzo 2014, n. 24; </w:t>
      </w:r>
    </w:p>
    <w:p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sidRPr="00047BB1">
        <w:rPr>
          <w:b/>
        </w:rPr>
        <w:t xml:space="preserve">              </w:t>
      </w:r>
      <w:r>
        <w:rPr>
          <w:b/>
        </w:rPr>
        <w:t>h</w:t>
      </w:r>
      <w:r w:rsidR="001C4A2C" w:rsidRPr="00047BB1">
        <w:rPr>
          <w:b/>
        </w:rPr>
        <w:t>.</w:t>
      </w:r>
      <w:r w:rsidR="001C4A2C">
        <w:t xml:space="preserve"> ogni altro delitto da cui derivi, quale pena accessoria, l’incapacità di contrattare con la pubblica amministrazione. </w:t>
      </w:r>
    </w:p>
    <w:p w:rsidR="001C4A2C" w:rsidRDefault="00D7635C" w:rsidP="001D6988">
      <w:pPr>
        <w:pBdr>
          <w:top w:val="single" w:sz="4" w:space="1" w:color="auto"/>
          <w:left w:val="single" w:sz="4" w:space="3" w:color="auto"/>
          <w:bottom w:val="single" w:sz="4" w:space="1" w:color="auto"/>
          <w:right w:val="single" w:sz="4" w:space="1" w:color="auto"/>
        </w:pBdr>
        <w:ind w:left="709" w:hanging="709"/>
        <w:jc w:val="both"/>
      </w:pPr>
      <w:r>
        <w:t xml:space="preserve">               </w:t>
      </w:r>
      <w:r w:rsidRPr="00D7635C">
        <w:rPr>
          <w:b/>
        </w:rPr>
        <w:t>A.</w:t>
      </w:r>
      <w:r w:rsidR="001C4A2C" w:rsidRPr="00D7635C">
        <w:rPr>
          <w:b/>
        </w:rPr>
        <w:t>2.</w:t>
      </w:r>
      <w:r w:rsidR="001C4A2C">
        <w:t xml:space="preserve"> </w:t>
      </w:r>
      <w:proofErr w:type="gramStart"/>
      <w:r w:rsidR="001C4A2C">
        <w:t>che</w:t>
      </w:r>
      <w:proofErr w:type="gramEnd"/>
      <w:r w:rsidR="001C4A2C">
        <w:t xml:space="preserve"> nei propri confronti e nei confronti dei soggetti sopra indicati non sussiste la causa di decadenza, di sospensione o di divieto previste dall’articolo 67 del decreto legislativo 6 settembre 2011, n. 159 o di un tentativo di infiltrazione mafiosa di cui all’articolo 84</w:t>
      </w:r>
      <w:r>
        <w:t xml:space="preserve">, comma 4, del medesimo decreto. </w:t>
      </w:r>
      <w:r w:rsidRPr="00D7635C">
        <w:t xml:space="preserve">Resta fermo quanto previsto dagli articoli 88, comma 4-bis, e 92, commi 2 e 3, del codice di cui al decreto legislativo n. 159 del 2011, con riferimento rispettivamente alle comunicazioni </w:t>
      </w:r>
      <w:r w:rsidRPr="00D7635C">
        <w:lastRenderedPageBreak/>
        <w:t>antimafia e alle informazioni antimafia.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p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b/>
        </w:rPr>
        <w:t xml:space="preserve">             A.</w:t>
      </w:r>
      <w:r>
        <w:rPr>
          <w:rFonts w:ascii="Times New Roman" w:hAnsi="Times New Roman" w:cs="Times New Roman"/>
          <w:sz w:val="20"/>
          <w:szCs w:val="20"/>
        </w:rPr>
        <w:t xml:space="preserve">3 </w:t>
      </w:r>
      <w:r w:rsidRPr="00D7635C">
        <w:rPr>
          <w:rFonts w:ascii="Times New Roman" w:hAnsi="Times New Roman" w:cs="Times New Roman"/>
          <w:sz w:val="20"/>
          <w:szCs w:val="20"/>
        </w:rPr>
        <w:t xml:space="preserve">L'esclusione di cui ai commi </w:t>
      </w:r>
      <w:r>
        <w:rPr>
          <w:rFonts w:ascii="Times New Roman" w:hAnsi="Times New Roman" w:cs="Times New Roman"/>
          <w:sz w:val="20"/>
          <w:szCs w:val="20"/>
        </w:rPr>
        <w:t>A.</w:t>
      </w:r>
      <w:r w:rsidRPr="00D7635C">
        <w:rPr>
          <w:rFonts w:ascii="Times New Roman" w:hAnsi="Times New Roman" w:cs="Times New Roman"/>
          <w:sz w:val="20"/>
          <w:szCs w:val="20"/>
        </w:rPr>
        <w:t xml:space="preserve">1 e </w:t>
      </w:r>
      <w:r>
        <w:rPr>
          <w:rFonts w:ascii="Times New Roman" w:hAnsi="Times New Roman" w:cs="Times New Roman"/>
          <w:sz w:val="20"/>
          <w:szCs w:val="20"/>
        </w:rPr>
        <w:t>A.</w:t>
      </w:r>
      <w:r w:rsidRPr="00D7635C">
        <w:rPr>
          <w:rFonts w:ascii="Times New Roman" w:hAnsi="Times New Roman" w:cs="Times New Roman"/>
          <w:sz w:val="20"/>
          <w:szCs w:val="20"/>
        </w:rPr>
        <w:t xml:space="preserve">2 è disposta se la sentenza o il decreto oppure la misura </w:t>
      </w:r>
      <w:proofErr w:type="spellStart"/>
      <w:r w:rsidRPr="00D7635C">
        <w:rPr>
          <w:rFonts w:ascii="Times New Roman" w:hAnsi="Times New Roman" w:cs="Times New Roman"/>
          <w:sz w:val="20"/>
          <w:szCs w:val="20"/>
        </w:rPr>
        <w:t>interdittiva</w:t>
      </w:r>
      <w:proofErr w:type="spellEnd"/>
      <w:r w:rsidRPr="00D7635C">
        <w:rPr>
          <w:rFonts w:ascii="Times New Roman" w:hAnsi="Times New Roman" w:cs="Times New Roman"/>
          <w:sz w:val="20"/>
          <w:szCs w:val="20"/>
        </w:rPr>
        <w:t xml:space="preserve"> ivi indicati sono stati emessi nei confronti:</w:t>
      </w:r>
    </w:p>
    <w:p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a) dell’operatore economico ai sensi e nei termini di cui al decreto legislativo 8 giugno 2001, n. 231;</w:t>
      </w:r>
    </w:p>
    <w:p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b) del titolare o del direttore tecnico, se si tratta di impresa individuale;</w:t>
      </w:r>
    </w:p>
    <w:p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c) di un socio amministratore o del direttore tecnico, se si tratta di società in nome collettivo;</w:t>
      </w:r>
    </w:p>
    <w:p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d) dei soci accomandatari o del direttore tecnico, se si tratta di società in accomandita semplice;</w:t>
      </w:r>
    </w:p>
    <w:p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e) dei membri del consiglio di amministrazione cui sia stata conferita la legale rappresentanza, ivi compresi gli institori e i procuratori generali;</w:t>
      </w:r>
    </w:p>
    <w:p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f) dei componenti degli organi con poteri di direzione o di vigilanza o dei soggetti muniti di poteri di rappresentanza, di direzione o di controllo;</w:t>
      </w:r>
    </w:p>
    <w:p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g) del direttore tecnico o del socio unico;</w:t>
      </w:r>
    </w:p>
    <w:p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h) dell’amministratore di fatto nelle ipotesi di cui alle lettere precedenti.</w:t>
      </w:r>
    </w:p>
    <w:p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b/>
          <w:sz w:val="20"/>
          <w:szCs w:val="20"/>
        </w:rPr>
        <w:t>A.4</w:t>
      </w:r>
      <w:r w:rsidRPr="00D7635C">
        <w:rPr>
          <w:rFonts w:ascii="Times New Roman" w:hAnsi="Times New Roman" w:cs="Times New Roman"/>
          <w:sz w:val="20"/>
          <w:szCs w:val="20"/>
        </w:rPr>
        <w:t xml:space="preserve">. Nel caso in cui il socio sia una persona giuridica l’esclusione va disposta se la sentenza o il decreto ovvero la misura </w:t>
      </w:r>
      <w:proofErr w:type="spellStart"/>
      <w:r w:rsidRPr="00D7635C">
        <w:rPr>
          <w:rFonts w:ascii="Times New Roman" w:hAnsi="Times New Roman" w:cs="Times New Roman"/>
          <w:sz w:val="20"/>
          <w:szCs w:val="20"/>
        </w:rPr>
        <w:t>interdittiva</w:t>
      </w:r>
      <w:proofErr w:type="spellEnd"/>
      <w:r w:rsidRPr="00D7635C">
        <w:rPr>
          <w:rFonts w:ascii="Times New Roman" w:hAnsi="Times New Roman" w:cs="Times New Roman"/>
          <w:sz w:val="20"/>
          <w:szCs w:val="20"/>
        </w:rPr>
        <w:t xml:space="preserve"> sono stati emessi nei confronti degli amministratori di quest’ultima.</w:t>
      </w:r>
    </w:p>
    <w:p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E030C">
        <w:rPr>
          <w:rFonts w:ascii="Times New Roman" w:hAnsi="Times New Roman" w:cs="Times New Roman"/>
          <w:b/>
          <w:sz w:val="20"/>
          <w:szCs w:val="20"/>
        </w:rPr>
        <w:t>A.</w:t>
      </w:r>
      <w:r w:rsidR="00D7635C" w:rsidRPr="00DE030C">
        <w:rPr>
          <w:rFonts w:ascii="Times New Roman" w:hAnsi="Times New Roman" w:cs="Times New Roman"/>
          <w:b/>
          <w:sz w:val="20"/>
          <w:szCs w:val="20"/>
        </w:rPr>
        <w:t>5.</w:t>
      </w:r>
      <w:r w:rsidR="00D7635C" w:rsidRPr="00D7635C">
        <w:rPr>
          <w:rFonts w:ascii="Times New Roman" w:hAnsi="Times New Roman" w:cs="Times New Roman"/>
          <w:sz w:val="20"/>
          <w:szCs w:val="20"/>
        </w:rPr>
        <w:t xml:space="preserve"> Sono altresì esclusi:</w:t>
      </w:r>
    </w:p>
    <w:p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 xml:space="preserve">a) l'operatore economico destinatario della sanzione </w:t>
      </w:r>
      <w:proofErr w:type="spellStart"/>
      <w:r w:rsidR="00D7635C" w:rsidRPr="00D7635C">
        <w:rPr>
          <w:rFonts w:ascii="Times New Roman" w:hAnsi="Times New Roman" w:cs="Times New Roman"/>
          <w:sz w:val="20"/>
          <w:szCs w:val="20"/>
        </w:rPr>
        <w:t>interdittiva</w:t>
      </w:r>
      <w:proofErr w:type="spellEnd"/>
      <w:r w:rsidR="00D7635C" w:rsidRPr="00D7635C">
        <w:rPr>
          <w:rFonts w:ascii="Times New Roman" w:hAnsi="Times New Roman" w:cs="Times New Roman"/>
          <w:sz w:val="20"/>
          <w:szCs w:val="20"/>
        </w:rPr>
        <w:t xml:space="preserve"> di cui all'articolo 9, comma 2, lettera c), del decreto legislativo 8 giugno 2001, n. 231, o di altra sanzione che comporta il divieto di contrarre con la pubblica amministrazione, compresi i provvedimenti </w:t>
      </w:r>
      <w:proofErr w:type="spellStart"/>
      <w:r w:rsidR="00D7635C" w:rsidRPr="00D7635C">
        <w:rPr>
          <w:rFonts w:ascii="Times New Roman" w:hAnsi="Times New Roman" w:cs="Times New Roman"/>
          <w:sz w:val="20"/>
          <w:szCs w:val="20"/>
        </w:rPr>
        <w:t>interdittivi</w:t>
      </w:r>
      <w:proofErr w:type="spellEnd"/>
      <w:r w:rsidR="00D7635C" w:rsidRPr="00D7635C">
        <w:rPr>
          <w:rFonts w:ascii="Times New Roman" w:hAnsi="Times New Roman" w:cs="Times New Roman"/>
          <w:sz w:val="20"/>
          <w:szCs w:val="20"/>
        </w:rPr>
        <w:t xml:space="preserve"> di cui all'articolo 14 del decreto legislativo 9 aprile 2008, n. 81;</w:t>
      </w:r>
    </w:p>
    <w:p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b) l'operatore economico che non abbia presentato la certificazione di cui all'articolo 17 della legge 12 marzo 1999, n. 68, ovvero non abbia presentato dichiarazione sostitutiva della sussistenza del medesimo requisito;</w:t>
      </w:r>
    </w:p>
    <w:p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c)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dell’articolo 46 del codice delle pari opportunità tra uomo e donna, di cui al decreto legislativo 11 aprile 2006, n. 198, che non abbiano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 xml:space="preserve">d) l'operatore economico che sia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w:t>
      </w:r>
      <w:r w:rsidR="00D7635C" w:rsidRPr="00D7635C">
        <w:rPr>
          <w:rFonts w:ascii="Times New Roman" w:hAnsi="Times New Roman" w:cs="Times New Roman"/>
          <w:sz w:val="20"/>
          <w:szCs w:val="20"/>
        </w:rPr>
        <w:lastRenderedPageBreak/>
        <w:t>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p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e) 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w:t>
      </w:r>
    </w:p>
    <w:p w:rsidR="006D6417" w:rsidRDefault="006D6417" w:rsidP="00D7635C">
      <w:pPr>
        <w:pBdr>
          <w:top w:val="single" w:sz="4" w:space="1" w:color="auto"/>
          <w:left w:val="single" w:sz="4" w:space="3" w:color="auto"/>
          <w:bottom w:val="single" w:sz="4" w:space="1" w:color="auto"/>
          <w:right w:val="single" w:sz="4" w:space="1" w:color="auto"/>
        </w:pBdr>
        <w:ind w:left="709" w:hanging="709"/>
        <w:jc w:val="both"/>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f) l'operatore economico iscritto nel casellario informatico tenuto dall'ANAC per aver presentato false dichiarazioni o falsa documentazione ai fini del rilascio dell'attestazione di qualificazione, per il periodo durante il quale perdura l'iscrizione.</w:t>
      </w:r>
      <w:r w:rsidRPr="006D6417">
        <w:t xml:space="preserve"> </w:t>
      </w:r>
    </w:p>
    <w:p w:rsidR="006D6417" w:rsidRDefault="006D6417" w:rsidP="006D6417">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t xml:space="preserve">              </w:t>
      </w:r>
      <w:r w:rsidRPr="006D6417">
        <w:rPr>
          <w:rFonts w:ascii="Times New Roman" w:hAnsi="Times New Roman" w:cs="Times New Roman"/>
          <w:b/>
          <w:sz w:val="20"/>
          <w:szCs w:val="20"/>
        </w:rPr>
        <w:t>A.6.</w:t>
      </w:r>
      <w:r w:rsidRPr="006D6417">
        <w:rPr>
          <w:rFonts w:ascii="Times New Roman" w:hAnsi="Times New Roman" w:cs="Times New Roman"/>
          <w:sz w:val="20"/>
          <w:szCs w:val="20"/>
        </w:rPr>
        <w:t xml:space="preserve"> È inoltre escluso l’operatore economico che ha commesso violazioni gravi, definitivamente accertate, degli obblighi relativi al pagamento delle imposte e tasse o dei contributi previdenziali, secondo la legislazione italiana o quella dello Stato in cui sono stabiliti. Costituiscono gravi violazioni definitivamente accertate quelle indicate nell’Allegato II.10.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p w:rsidR="00D7635C" w:rsidRDefault="006D6417" w:rsidP="006D6417">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b/>
          <w:sz w:val="20"/>
          <w:szCs w:val="20"/>
        </w:rPr>
        <w:t xml:space="preserve">             </w:t>
      </w:r>
      <w:r w:rsidRPr="006D6417">
        <w:rPr>
          <w:rFonts w:ascii="Times New Roman" w:hAnsi="Times New Roman" w:cs="Times New Roman"/>
          <w:b/>
          <w:sz w:val="20"/>
          <w:szCs w:val="20"/>
        </w:rPr>
        <w:t>A.</w:t>
      </w:r>
      <w:r w:rsidR="00D7635C" w:rsidRPr="006D6417">
        <w:rPr>
          <w:rFonts w:ascii="Times New Roman" w:hAnsi="Times New Roman" w:cs="Times New Roman"/>
          <w:b/>
          <w:sz w:val="20"/>
          <w:szCs w:val="20"/>
        </w:rPr>
        <w:t>7</w:t>
      </w:r>
      <w:r w:rsidR="00D7635C" w:rsidRPr="00D7635C">
        <w:rPr>
          <w:rFonts w:ascii="Times New Roman" w:hAnsi="Times New Roman" w:cs="Times New Roman"/>
          <w:sz w:val="20"/>
          <w:szCs w:val="20"/>
        </w:rPr>
        <w:t>. L’esclusione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rsidR="00DE030C" w:rsidRDefault="002A0366"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2A0366">
        <w:rPr>
          <w:rFonts w:ascii="Times New Roman" w:hAnsi="Times New Roman" w:cs="Times New Roman"/>
          <w:b/>
          <w:sz w:val="20"/>
          <w:szCs w:val="20"/>
        </w:rPr>
        <w:t xml:space="preserve">              </w:t>
      </w:r>
      <w:r w:rsidR="00DE030C" w:rsidRPr="002A0366">
        <w:rPr>
          <w:rFonts w:ascii="Times New Roman" w:hAnsi="Times New Roman" w:cs="Times New Roman"/>
          <w:b/>
          <w:sz w:val="20"/>
          <w:szCs w:val="20"/>
        </w:rPr>
        <w:t>B)</w:t>
      </w:r>
      <w:r w:rsidR="00DE030C">
        <w:rPr>
          <w:rFonts w:ascii="Times New Roman" w:hAnsi="Times New Roman" w:cs="Times New Roman"/>
          <w:sz w:val="20"/>
          <w:szCs w:val="20"/>
        </w:rPr>
        <w:t xml:space="preserve">  Di non trovarsi in alcuna delle condizioni di cui </w:t>
      </w:r>
      <w:r w:rsidR="00DE030C" w:rsidRPr="00DE030C">
        <w:rPr>
          <w:rFonts w:ascii="Times New Roman" w:hAnsi="Times New Roman" w:cs="Times New Roman"/>
          <w:b/>
          <w:sz w:val="20"/>
          <w:szCs w:val="20"/>
        </w:rPr>
        <w:t xml:space="preserve">all’art. 95 del </w:t>
      </w:r>
      <w:proofErr w:type="spellStart"/>
      <w:r w:rsidR="00DE030C" w:rsidRPr="00DE030C">
        <w:rPr>
          <w:rFonts w:ascii="Times New Roman" w:hAnsi="Times New Roman" w:cs="Times New Roman"/>
          <w:b/>
          <w:sz w:val="20"/>
          <w:szCs w:val="20"/>
        </w:rPr>
        <w:t>D.Lgvo</w:t>
      </w:r>
      <w:proofErr w:type="spellEnd"/>
      <w:r w:rsidR="00DE030C" w:rsidRPr="00DE030C">
        <w:rPr>
          <w:rFonts w:ascii="Times New Roman" w:hAnsi="Times New Roman" w:cs="Times New Roman"/>
          <w:b/>
          <w:sz w:val="20"/>
          <w:szCs w:val="20"/>
        </w:rPr>
        <w:t xml:space="preserve"> n. 36/</w:t>
      </w:r>
      <w:proofErr w:type="gramStart"/>
      <w:r w:rsidR="00DE030C" w:rsidRPr="00DE030C">
        <w:rPr>
          <w:rFonts w:ascii="Times New Roman" w:hAnsi="Times New Roman" w:cs="Times New Roman"/>
          <w:b/>
          <w:sz w:val="20"/>
          <w:szCs w:val="20"/>
        </w:rPr>
        <w:t>2023</w:t>
      </w:r>
      <w:r w:rsidR="00DE030C">
        <w:rPr>
          <w:rFonts w:ascii="Times New Roman" w:hAnsi="Times New Roman" w:cs="Times New Roman"/>
          <w:sz w:val="20"/>
          <w:szCs w:val="20"/>
        </w:rPr>
        <w:t xml:space="preserve">  (</w:t>
      </w:r>
      <w:proofErr w:type="gramEnd"/>
      <w:r w:rsidR="00DE030C">
        <w:rPr>
          <w:rFonts w:ascii="Times New Roman" w:hAnsi="Times New Roman" w:cs="Times New Roman"/>
          <w:sz w:val="20"/>
          <w:szCs w:val="20"/>
        </w:rPr>
        <w:t>Cause di esclusione non automatiche) o qualora la stazione appaltante accerti:</w:t>
      </w:r>
    </w:p>
    <w:p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2A0366">
        <w:rPr>
          <w:rFonts w:ascii="Times New Roman" w:hAnsi="Times New Roman" w:cs="Times New Roman"/>
          <w:b/>
          <w:sz w:val="20"/>
          <w:szCs w:val="20"/>
        </w:rPr>
        <w:t xml:space="preserve">               a</w:t>
      </w:r>
      <w:r w:rsidR="002A0366">
        <w:rPr>
          <w:rFonts w:ascii="Times New Roman" w:hAnsi="Times New Roman" w:cs="Times New Roman"/>
          <w:b/>
          <w:sz w:val="20"/>
          <w:szCs w:val="20"/>
        </w:rPr>
        <w:t>)</w:t>
      </w:r>
      <w:r w:rsidRPr="00DE030C">
        <w:rPr>
          <w:rFonts w:ascii="Times New Roman" w:hAnsi="Times New Roman" w:cs="Times New Roman"/>
          <w:sz w:val="20"/>
          <w:szCs w:val="20"/>
        </w:rPr>
        <w:t xml:space="preserve"> sussistere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p>
    <w:p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b)</w:t>
      </w:r>
      <w:r w:rsidRPr="00DE030C">
        <w:rPr>
          <w:rFonts w:ascii="Times New Roman" w:hAnsi="Times New Roman" w:cs="Times New Roman"/>
          <w:sz w:val="20"/>
          <w:szCs w:val="20"/>
        </w:rPr>
        <w:t xml:space="preserve"> che la partecipazione dell'operatore economico determini una situazione di conflitto di interesse di cui all’articolo 16 non diversamente risolvibile;</w:t>
      </w:r>
    </w:p>
    <w:p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c)</w:t>
      </w:r>
      <w:r w:rsidRPr="00DE030C">
        <w:rPr>
          <w:rFonts w:ascii="Times New Roman" w:hAnsi="Times New Roman" w:cs="Times New Roman"/>
          <w:sz w:val="20"/>
          <w:szCs w:val="20"/>
        </w:rPr>
        <w:t xml:space="preserve"> sussistere una distorsione della concorrenza derivante dal precedente coinvolgimento degli operatori economici nella preparazione della procedura d'appalto che non possa essere risolta con misure meno intrusive;</w:t>
      </w:r>
    </w:p>
    <w:p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d)</w:t>
      </w:r>
      <w:r w:rsidRPr="00DE030C">
        <w:rPr>
          <w:rFonts w:ascii="Times New Roman" w:hAnsi="Times New Roman" w:cs="Times New Roman"/>
          <w:sz w:val="20"/>
          <w:szCs w:val="20"/>
        </w:rPr>
        <w:t xml:space="preserve"> sussistere rilevanti indizi tali da far ritenere che le offerte degli operatori economici siano imputabili ad un unico centro decisionale a cagione di accordi intercorsi con altri operatori economici partecipanti alla stessa gara;</w:t>
      </w:r>
    </w:p>
    <w:p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e)</w:t>
      </w:r>
      <w:r w:rsidRPr="00DE030C">
        <w:rPr>
          <w:rFonts w:ascii="Times New Roman" w:hAnsi="Times New Roman" w:cs="Times New Roman"/>
          <w:sz w:val="20"/>
          <w:szCs w:val="20"/>
        </w:rPr>
        <w:t xml:space="preserve"> che l’offerente abbia commesso un illecito professionale grave, tale da rendere dubbia la sua integrità o affidabilità, dimostrato dalla stazione appaltante con mezzi adeguati. All’articolo 98 sono indicati, in modo tassativo, i gravi illeciti professionali, nonché i mezzi adeguati a dimostrare i medesimi.</w:t>
      </w:r>
    </w:p>
    <w:p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p>
    <w:p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E030C">
        <w:rPr>
          <w:rFonts w:ascii="Times New Roman" w:hAnsi="Times New Roman" w:cs="Times New Roman"/>
          <w:b/>
          <w:sz w:val="20"/>
          <w:szCs w:val="20"/>
        </w:rPr>
        <w:t>B.1.</w:t>
      </w:r>
      <w:r w:rsidRPr="00DE030C">
        <w:rPr>
          <w:rFonts w:ascii="Times New Roman" w:hAnsi="Times New Roman" w:cs="Times New Roman"/>
          <w:sz w:val="20"/>
          <w:szCs w:val="20"/>
        </w:rPr>
        <w:t xml:space="preserve"> La stazione appaltante esclude altresì un operatore economico qualora ritenga, sulla base di qualunque mezzo di prova adeguato, che lo stesso ha commesso gravi violazioni non definitivamente accertate agli obblighi relativi al pagamento di imposte e tasse o contributi previdenziali. Costituiscono gravi violazioni non definitivamente accertate in materia fiscale quelle indicate nell’Allegato II.10.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w:t>
      </w:r>
      <w:r w:rsidRPr="00DE030C">
        <w:rPr>
          <w:rFonts w:ascii="Times New Roman" w:hAnsi="Times New Roman" w:cs="Times New Roman"/>
          <w:sz w:val="20"/>
          <w:szCs w:val="20"/>
        </w:rPr>
        <w:lastRenderedPageBreak/>
        <w:t>anteriormente alla scadenza del termine di presentazione dell’offerta, oppure nel caso in cui l’operatore economico abbia compensato il debito tributario con crediti certificati vantati nei confronti della pubblica amministrazione.</w:t>
      </w:r>
    </w:p>
    <w:p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DE030C">
        <w:rPr>
          <w:rFonts w:ascii="Times New Roman" w:hAnsi="Times New Roman" w:cs="Times New Roman"/>
          <w:b/>
          <w:sz w:val="20"/>
          <w:szCs w:val="20"/>
        </w:rPr>
        <w:t xml:space="preserve">             B.2</w:t>
      </w:r>
      <w:r w:rsidRPr="00DE030C">
        <w:rPr>
          <w:rFonts w:ascii="Times New Roman" w:hAnsi="Times New Roman" w:cs="Times New Roman"/>
          <w:sz w:val="20"/>
          <w:szCs w:val="20"/>
        </w:rPr>
        <w:t>. Con riferimento alle fattispecie di cui al comma 3, lettera h), dell’articolo 98, l’esclusione non è disposta e il divieto di aggiudicare non si applica quando:</w:t>
      </w:r>
    </w:p>
    <w:p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a)</w:t>
      </w:r>
      <w:r w:rsidRPr="00DE030C">
        <w:rPr>
          <w:rFonts w:ascii="Times New Roman" w:hAnsi="Times New Roman" w:cs="Times New Roman"/>
          <w:sz w:val="20"/>
          <w:szCs w:val="20"/>
        </w:rPr>
        <w:t xml:space="preserve"> il reato è stato depenalizzato;</w:t>
      </w:r>
    </w:p>
    <w:p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b)</w:t>
      </w:r>
      <w:r w:rsidRPr="00DE030C">
        <w:rPr>
          <w:rFonts w:ascii="Times New Roman" w:hAnsi="Times New Roman" w:cs="Times New Roman"/>
          <w:sz w:val="20"/>
          <w:szCs w:val="20"/>
        </w:rPr>
        <w:t xml:space="preserve"> è intervenuta la riabilitazione;</w:t>
      </w:r>
    </w:p>
    <w:p w:rsidR="00DE030C" w:rsidRPr="00DE030C" w:rsidRDefault="004016B0"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 xml:space="preserve"> </w:t>
      </w:r>
      <w:r w:rsidR="00DE030C" w:rsidRPr="002A0366">
        <w:rPr>
          <w:rFonts w:ascii="Times New Roman" w:hAnsi="Times New Roman" w:cs="Times New Roman"/>
          <w:b/>
          <w:sz w:val="20"/>
          <w:szCs w:val="20"/>
        </w:rPr>
        <w:t>c)</w:t>
      </w:r>
      <w:r w:rsidR="00DE030C" w:rsidRPr="00DE030C">
        <w:rPr>
          <w:rFonts w:ascii="Times New Roman" w:hAnsi="Times New Roman" w:cs="Times New Roman"/>
          <w:sz w:val="20"/>
          <w:szCs w:val="20"/>
        </w:rPr>
        <w:t xml:space="preserve"> nei casi di condanna a una pena accessoria perpetua, questa è stata dichiarata estinta ai sensi dell’articolo 179, settimo comma, del codice penale;</w:t>
      </w:r>
    </w:p>
    <w:p w:rsidR="00DE030C" w:rsidRPr="00DE030C" w:rsidRDefault="004016B0"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E030C" w:rsidRPr="002A0366">
        <w:rPr>
          <w:rFonts w:ascii="Times New Roman" w:hAnsi="Times New Roman" w:cs="Times New Roman"/>
          <w:b/>
          <w:sz w:val="20"/>
          <w:szCs w:val="20"/>
        </w:rPr>
        <w:t>d)</w:t>
      </w:r>
      <w:r w:rsidR="00DE030C" w:rsidRPr="00DE030C">
        <w:rPr>
          <w:rFonts w:ascii="Times New Roman" w:hAnsi="Times New Roman" w:cs="Times New Roman"/>
          <w:sz w:val="20"/>
          <w:szCs w:val="20"/>
        </w:rPr>
        <w:t xml:space="preserve"> il reato è stato dichiarato estinto dopo la condanna;</w:t>
      </w:r>
    </w:p>
    <w:p w:rsidR="00D7635C" w:rsidRDefault="004016B0"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E030C" w:rsidRPr="002A0366">
        <w:rPr>
          <w:rFonts w:ascii="Times New Roman" w:hAnsi="Times New Roman" w:cs="Times New Roman"/>
          <w:b/>
          <w:sz w:val="20"/>
          <w:szCs w:val="20"/>
        </w:rPr>
        <w:t>e)</w:t>
      </w:r>
      <w:r w:rsidR="002A0366">
        <w:rPr>
          <w:rFonts w:ascii="Times New Roman" w:hAnsi="Times New Roman" w:cs="Times New Roman"/>
          <w:sz w:val="20"/>
          <w:szCs w:val="20"/>
        </w:rPr>
        <w:t xml:space="preserve"> </w:t>
      </w:r>
      <w:r w:rsidR="00DE030C" w:rsidRPr="00DE030C">
        <w:rPr>
          <w:rFonts w:ascii="Times New Roman" w:hAnsi="Times New Roman" w:cs="Times New Roman"/>
          <w:sz w:val="20"/>
          <w:szCs w:val="20"/>
        </w:rPr>
        <w:t xml:space="preserve"> la condanna è stata revocata.</w:t>
      </w:r>
    </w:p>
    <w:p w:rsidR="00AD3BA2" w:rsidRPr="00AD3BA2" w:rsidRDefault="00AD3BA2" w:rsidP="0024738D">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color w:val="000000"/>
          <w:lang w:eastAsia="ar-SA"/>
        </w:rPr>
      </w:pPr>
      <w:r w:rsidRPr="00AD3BA2">
        <w:rPr>
          <w:rFonts w:ascii="Times New Roman" w:eastAsia="Times New Roman" w:hAnsi="Times New Roman" w:cs="Times New Roman"/>
          <w:b/>
          <w:color w:val="000000"/>
          <w:lang w:eastAsia="ar-SA"/>
        </w:rPr>
        <w:t>Di non avere</w:t>
      </w:r>
      <w:r w:rsidRPr="00AD3BA2">
        <w:rPr>
          <w:rFonts w:ascii="Times New Roman" w:eastAsia="Times New Roman" w:hAnsi="Times New Roman" w:cs="Times New Roman"/>
          <w:color w:val="000000"/>
          <w:lang w:eastAsia="ar-SA"/>
        </w:rPr>
        <w:t xml:space="preserve"> tentato di influenzare indebitamente il processo decisionale della stazione appaltante o di ottenere informazioni riservate ai fini di proprio vantaggio e non ha fornito, anche per negligenza, informazioni false o fuorvianti suscettibili di influenzare le decisioni sull’esclusione, la selezione o l’aggiudicazione, e non ha omesso le informazioni dovute ai fini del corretto svolgimento della procedura di selezione;</w:t>
      </w:r>
    </w:p>
    <w:p w:rsidR="00AD3BA2" w:rsidRPr="00AD3BA2" w:rsidRDefault="00AD3BA2" w:rsidP="0024738D">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color w:val="000000"/>
          <w:lang w:eastAsia="ar-SA"/>
        </w:rPr>
      </w:pPr>
      <w:r w:rsidRPr="00AD3BA2">
        <w:rPr>
          <w:rFonts w:ascii="Times New Roman" w:eastAsia="Times New Roman" w:hAnsi="Times New Roman" w:cs="Times New Roman"/>
          <w:b/>
          <w:color w:val="000000"/>
          <w:lang w:eastAsia="ar-SA"/>
        </w:rPr>
        <w:t>Di non avere</w:t>
      </w:r>
      <w:r w:rsidRPr="00AD3BA2">
        <w:rPr>
          <w:rFonts w:ascii="Times New Roman" w:eastAsia="Times New Roman" w:hAnsi="Times New Roman" w:cs="Times New Roman"/>
          <w:color w:val="000000"/>
          <w:lang w:eastAsia="ar-SA"/>
        </w:rPr>
        <w:t xml:space="preserve"> dimostrato significative o persistenti carenze nell’esecuzione di un precedente contratto di appalto o di concessione che ne hanno causato la risoluzione per inadempimento ovvero la condanna al risarcimento del danno o altre sanzioni comparabili;</w:t>
      </w:r>
    </w:p>
    <w:p w:rsidR="00AD3BA2" w:rsidRPr="00AD3BA2" w:rsidRDefault="00AD3BA2" w:rsidP="0024738D">
      <w:pPr>
        <w:widowControl w:val="0"/>
        <w:shd w:val="clear" w:color="auto" w:fill="FFFFFF"/>
        <w:suppressAutoHyphens/>
        <w:autoSpaceDE w:val="0"/>
        <w:spacing w:before="4" w:after="0" w:line="255" w:lineRule="exact"/>
        <w:ind w:right="4"/>
        <w:rPr>
          <w:rFonts w:ascii="Times New Roman" w:eastAsia="Times New Roman" w:hAnsi="Times New Roman" w:cs="Times New Roman"/>
          <w:i/>
          <w:iCs/>
          <w:sz w:val="20"/>
          <w:szCs w:val="20"/>
          <w:lang w:eastAsia="ar-SA"/>
        </w:rPr>
      </w:pPr>
      <w:r w:rsidRPr="00EE4E0B">
        <w:rPr>
          <w:rFonts w:ascii="Times New Roman" w:eastAsia="Times New Roman" w:hAnsi="Times New Roman" w:cs="Times New Roman"/>
          <w:b/>
          <w:color w:val="000000"/>
          <w:lang w:eastAsia="ar-SA"/>
        </w:rPr>
        <w:t>Di non avere</w:t>
      </w:r>
      <w:r w:rsidRPr="00AD3BA2">
        <w:rPr>
          <w:rFonts w:ascii="Times New Roman" w:eastAsia="Times New Roman" w:hAnsi="Times New Roman" w:cs="Times New Roman"/>
          <w:color w:val="000000"/>
          <w:lang w:eastAsia="ar-SA"/>
        </w:rPr>
        <w:t xml:space="preserve"> commesso grave inadempimento nei confronti di uno o più subappaltatori, riconosciuto o</w:t>
      </w:r>
      <w:r w:rsidR="0024738D">
        <w:rPr>
          <w:rFonts w:ascii="Times New Roman" w:eastAsia="Times New Roman" w:hAnsi="Times New Roman" w:cs="Times New Roman"/>
          <w:color w:val="000000"/>
          <w:lang w:eastAsia="ar-SA"/>
        </w:rPr>
        <w:t xml:space="preserve"> </w:t>
      </w:r>
      <w:r w:rsidRPr="00AD3BA2">
        <w:rPr>
          <w:rFonts w:ascii="Times New Roman" w:eastAsia="Times New Roman" w:hAnsi="Times New Roman" w:cs="Times New Roman"/>
          <w:color w:val="000000"/>
          <w:lang w:eastAsia="ar-SA"/>
        </w:rPr>
        <w:t xml:space="preserve">accertato con sentenza passata in giudicato; </w:t>
      </w:r>
      <w:r w:rsidRPr="00AD3BA2">
        <w:rPr>
          <w:rFonts w:ascii="Calibri" w:eastAsia="Times New Roman" w:hAnsi="Calibri" w:cs="Calibri"/>
          <w:b/>
          <w:bCs/>
          <w:i/>
          <w:iCs/>
          <w:color w:val="000000"/>
          <w:sz w:val="27"/>
          <w:szCs w:val="27"/>
          <w:shd w:val="clear" w:color="auto" w:fill="F5FDFE"/>
          <w:lang w:eastAsia="ar-SA"/>
        </w:rPr>
        <w:br/>
      </w:r>
    </w:p>
    <w:p w:rsidR="00AD3BA2" w:rsidRDefault="00AD3BA2" w:rsidP="00AD3BA2">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lang w:eastAsia="ar-SA"/>
        </w:rPr>
      </w:pPr>
      <w:r w:rsidRPr="00AD3BA2">
        <w:rPr>
          <w:rFonts w:ascii="Times New Roman" w:eastAsia="Times New Roman" w:hAnsi="Times New Roman" w:cs="Times New Roman"/>
          <w:b/>
          <w:bCs/>
          <w:lang w:eastAsia="ar-SA"/>
        </w:rPr>
        <w:t xml:space="preserve">Di autorizzare </w:t>
      </w:r>
      <w:r w:rsidRPr="00AD3BA2">
        <w:rPr>
          <w:rFonts w:ascii="Times New Roman" w:eastAsia="Times New Roman" w:hAnsi="Times New Roman" w:cs="Times New Roman"/>
          <w:lang w:eastAsia="ar-SA"/>
        </w:rPr>
        <w:t xml:space="preserve">la stazione appaltante a rilasciare, su richiesta </w:t>
      </w:r>
      <w:proofErr w:type="gramStart"/>
      <w:r w:rsidRPr="00AD3BA2">
        <w:rPr>
          <w:rFonts w:ascii="Times New Roman" w:eastAsia="Times New Roman" w:hAnsi="Times New Roman" w:cs="Times New Roman"/>
          <w:lang w:eastAsia="ar-SA"/>
        </w:rPr>
        <w:t>motivata,  copia</w:t>
      </w:r>
      <w:proofErr w:type="gramEnd"/>
      <w:r w:rsidRPr="00AD3BA2">
        <w:rPr>
          <w:rFonts w:ascii="Times New Roman" w:eastAsia="Times New Roman" w:hAnsi="Times New Roman" w:cs="Times New Roman"/>
          <w:lang w:eastAsia="ar-SA"/>
        </w:rPr>
        <w:t xml:space="preserve"> della documentazione di gara presentata dalle altre imprese partecipanti.</w:t>
      </w:r>
    </w:p>
    <w:p w:rsidR="00E7167E" w:rsidRDefault="00E7167E" w:rsidP="00AD3BA2">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lang w:eastAsia="ar-SA"/>
        </w:rPr>
      </w:pPr>
    </w:p>
    <w:p w:rsidR="00AD3BA2" w:rsidRPr="00AD3BA2" w:rsidRDefault="00AD3BA2" w:rsidP="00AD3BA2">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lang w:eastAsia="ar-SA"/>
        </w:rPr>
      </w:pPr>
    </w:p>
    <w:p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 xml:space="preserve">  </w:t>
      </w:r>
      <w:proofErr w:type="gramStart"/>
      <w:r w:rsidRPr="001D6988">
        <w:rPr>
          <w:rFonts w:ascii="Times New Roman" w:hAnsi="Times New Roman" w:cs="Times New Roman"/>
          <w:sz w:val="20"/>
          <w:szCs w:val="20"/>
        </w:rPr>
        <w:t>partita</w:t>
      </w:r>
      <w:proofErr w:type="gramEnd"/>
      <w:r w:rsidRPr="001D6988">
        <w:rPr>
          <w:rFonts w:ascii="Times New Roman" w:hAnsi="Times New Roman" w:cs="Times New Roman"/>
          <w:sz w:val="20"/>
          <w:szCs w:val="20"/>
        </w:rPr>
        <w:t xml:space="preserve"> IVA, codice fiscale, matricola INPS e P.A.T. INAIL, dell'Impresa sono i seguenti:</w:t>
      </w:r>
    </w:p>
    <w:p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 xml:space="preserve">P. </w:t>
      </w:r>
      <w:proofErr w:type="gramStart"/>
      <w:r w:rsidRPr="001D6988">
        <w:rPr>
          <w:rFonts w:ascii="Times New Roman" w:hAnsi="Times New Roman" w:cs="Times New Roman"/>
          <w:sz w:val="20"/>
          <w:szCs w:val="20"/>
        </w:rPr>
        <w:t>IVA:</w:t>
      </w:r>
      <w:r w:rsidRPr="001D6988">
        <w:rPr>
          <w:rFonts w:ascii="Times New Roman" w:hAnsi="Times New Roman" w:cs="Times New Roman"/>
          <w:sz w:val="20"/>
          <w:szCs w:val="20"/>
        </w:rPr>
        <w:tab/>
      </w:r>
      <w:proofErr w:type="gramEnd"/>
      <w:r w:rsidRPr="001D6988">
        <w:rPr>
          <w:rFonts w:ascii="Times New Roman" w:hAnsi="Times New Roman" w:cs="Times New Roman"/>
          <w:sz w:val="20"/>
          <w:szCs w:val="20"/>
        </w:rPr>
        <w:t>C.F.</w:t>
      </w:r>
      <w:r w:rsidRPr="001D6988">
        <w:rPr>
          <w:rFonts w:ascii="Times New Roman" w:hAnsi="Times New Roman" w:cs="Times New Roman"/>
          <w:sz w:val="20"/>
          <w:szCs w:val="20"/>
        </w:rPr>
        <w:tab/>
      </w:r>
    </w:p>
    <w:p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INPS</w:t>
      </w:r>
      <w:r w:rsidRPr="001D6988">
        <w:rPr>
          <w:rFonts w:ascii="Times New Roman" w:hAnsi="Times New Roman" w:cs="Times New Roman"/>
          <w:sz w:val="20"/>
          <w:szCs w:val="20"/>
        </w:rPr>
        <w:tab/>
        <w:t xml:space="preserve">Sede di </w:t>
      </w:r>
      <w:r w:rsidRPr="001D6988">
        <w:rPr>
          <w:rFonts w:ascii="Times New Roman" w:hAnsi="Times New Roman" w:cs="Times New Roman"/>
          <w:sz w:val="20"/>
          <w:szCs w:val="20"/>
        </w:rPr>
        <w:tab/>
      </w:r>
    </w:p>
    <w:p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INAIL</w:t>
      </w:r>
      <w:r w:rsidRPr="001D6988">
        <w:rPr>
          <w:rFonts w:ascii="Times New Roman" w:hAnsi="Times New Roman" w:cs="Times New Roman"/>
          <w:sz w:val="20"/>
          <w:szCs w:val="20"/>
        </w:rPr>
        <w:tab/>
        <w:t xml:space="preserve">Sede di </w:t>
      </w:r>
      <w:r w:rsidRPr="001D6988">
        <w:rPr>
          <w:rFonts w:ascii="Times New Roman" w:hAnsi="Times New Roman" w:cs="Times New Roman"/>
          <w:sz w:val="20"/>
          <w:szCs w:val="20"/>
        </w:rPr>
        <w:tab/>
      </w:r>
    </w:p>
    <w:p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Inoltre al fine di ottemperare a quanto previsto dalla vigente normativa in materia di "Informazioni dei Candidati e degli Offerenti", indica il domicilio eletto, completo di indirizzo di posta elettronica certificata (PEC) al quale dovranno essere inviate le comunicazioni riguardanti la presente procedura così come previsto dall'art.76, del "Codice".</w:t>
      </w:r>
    </w:p>
    <w:p w:rsid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PEC____________________________________________</w:t>
      </w:r>
    </w:p>
    <w:p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 xml:space="preserve">l.  </w:t>
      </w:r>
      <w:proofErr w:type="gramStart"/>
      <w:r w:rsidRPr="001D6988">
        <w:rPr>
          <w:rFonts w:ascii="Times New Roman" w:hAnsi="Times New Roman" w:cs="Times New Roman"/>
          <w:sz w:val="20"/>
          <w:szCs w:val="20"/>
        </w:rPr>
        <w:t>che</w:t>
      </w:r>
      <w:proofErr w:type="gramEnd"/>
      <w:r w:rsidRPr="001D6988">
        <w:rPr>
          <w:rFonts w:ascii="Times New Roman" w:hAnsi="Times New Roman" w:cs="Times New Roman"/>
          <w:sz w:val="20"/>
          <w:szCs w:val="20"/>
        </w:rPr>
        <w:t xml:space="preserve"> il Casellario Giudiziale presso il competente Tribunale di</w:t>
      </w:r>
      <w:r w:rsidR="003E1632">
        <w:rPr>
          <w:rFonts w:ascii="Times New Roman" w:hAnsi="Times New Roman" w:cs="Times New Roman"/>
          <w:sz w:val="20"/>
          <w:szCs w:val="20"/>
        </w:rPr>
        <w:t xml:space="preserve"> ____________________________</w:t>
      </w:r>
      <w:r w:rsidRPr="001D6988">
        <w:rPr>
          <w:rFonts w:ascii="Times New Roman" w:hAnsi="Times New Roman" w:cs="Times New Roman"/>
          <w:sz w:val="20"/>
          <w:szCs w:val="20"/>
        </w:rPr>
        <w:tab/>
      </w:r>
    </w:p>
    <w:p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 xml:space="preserve">          </w:t>
      </w:r>
      <w:proofErr w:type="gramStart"/>
      <w:r w:rsidRPr="001D6988">
        <w:rPr>
          <w:rFonts w:ascii="Times New Roman" w:hAnsi="Times New Roman" w:cs="Times New Roman"/>
          <w:sz w:val="20"/>
          <w:szCs w:val="20"/>
        </w:rPr>
        <w:t>relativamente</w:t>
      </w:r>
      <w:proofErr w:type="gramEnd"/>
      <w:r w:rsidRPr="001D6988">
        <w:rPr>
          <w:rFonts w:ascii="Times New Roman" w:hAnsi="Times New Roman" w:cs="Times New Roman"/>
          <w:sz w:val="20"/>
          <w:szCs w:val="20"/>
        </w:rPr>
        <w:t xml:space="preserve"> al dichiarante risulta:</w:t>
      </w:r>
      <w:r w:rsidR="0024738D">
        <w:rPr>
          <w:rFonts w:ascii="Times New Roman" w:hAnsi="Times New Roman" w:cs="Times New Roman"/>
          <w:sz w:val="20"/>
          <w:szCs w:val="20"/>
        </w:rPr>
        <w:t xml:space="preserve"> </w:t>
      </w:r>
      <w:r w:rsidR="003E1632">
        <w:rPr>
          <w:rFonts w:ascii="Times New Roman" w:hAnsi="Times New Roman" w:cs="Times New Roman"/>
          <w:sz w:val="20"/>
          <w:szCs w:val="20"/>
        </w:rPr>
        <w:t>__________________________</w:t>
      </w:r>
      <w:r w:rsidRPr="001D6988">
        <w:rPr>
          <w:rFonts w:ascii="Times New Roman" w:hAnsi="Times New Roman" w:cs="Times New Roman"/>
          <w:sz w:val="20"/>
          <w:szCs w:val="20"/>
        </w:rPr>
        <w:tab/>
      </w:r>
    </w:p>
    <w:p w:rsidR="00062C34" w:rsidRPr="00453450" w:rsidRDefault="00062C34"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color w:val="C00000"/>
          <w:sz w:val="20"/>
          <w:szCs w:val="20"/>
        </w:rPr>
      </w:pPr>
    </w:p>
    <w:p w:rsidR="00B80209" w:rsidRPr="00453450" w:rsidRDefault="00B80209" w:rsidP="00D90650">
      <w:pPr>
        <w:spacing w:after="0"/>
        <w:ind w:left="993" w:hanging="993"/>
        <w:jc w:val="both"/>
        <w:rPr>
          <w:rFonts w:ascii="Times New Roman" w:hAnsi="Times New Roman" w:cs="Times New Roman"/>
          <w:color w:val="C00000"/>
          <w:sz w:val="20"/>
          <w:szCs w:val="20"/>
        </w:rPr>
      </w:pPr>
      <w:r>
        <w:rPr>
          <w:rFonts w:ascii="Times New Roman" w:hAnsi="Times New Roman" w:cs="Times New Roman"/>
          <w:sz w:val="20"/>
          <w:szCs w:val="20"/>
        </w:rPr>
        <w:t xml:space="preserve">I- </w:t>
      </w:r>
      <w:r w:rsidR="001D6988">
        <w:rPr>
          <w:rFonts w:ascii="Times New Roman" w:hAnsi="Times New Roman" w:cs="Times New Roman"/>
          <w:sz w:val="20"/>
          <w:szCs w:val="20"/>
        </w:rPr>
        <w:t>d</w:t>
      </w:r>
      <w:r w:rsidRPr="00750A5F">
        <w:rPr>
          <w:rFonts w:ascii="Times New Roman" w:hAnsi="Times New Roman" w:cs="Times New Roman"/>
          <w:sz w:val="20"/>
          <w:szCs w:val="20"/>
        </w:rPr>
        <w:t>)</w:t>
      </w:r>
      <w:r w:rsidR="00DC4A52">
        <w:rPr>
          <w:rFonts w:ascii="Times New Roman" w:hAnsi="Times New Roman" w:cs="Times New Roman"/>
          <w:sz w:val="20"/>
          <w:szCs w:val="20"/>
        </w:rPr>
        <w:t xml:space="preserve">  </w:t>
      </w:r>
      <w:r>
        <w:rPr>
          <w:rFonts w:ascii="Times New Roman" w:hAnsi="Times New Roman" w:cs="Times New Roman"/>
          <w:sz w:val="20"/>
          <w:szCs w:val="20"/>
        </w:rPr>
        <w:sym w:font="Wingdings" w:char="F0F0"/>
      </w:r>
      <w:r w:rsidRPr="00750A5F">
        <w:rPr>
          <w:rFonts w:ascii="Times New Roman" w:hAnsi="Times New Roman" w:cs="Times New Roman"/>
          <w:sz w:val="20"/>
          <w:szCs w:val="20"/>
        </w:rPr>
        <w:t xml:space="preserve"> </w:t>
      </w:r>
      <w:r w:rsidRPr="00D90650">
        <w:rPr>
          <w:rFonts w:ascii="Times New Roman" w:hAnsi="Times New Roman" w:cs="Times New Roman"/>
          <w:color w:val="000000" w:themeColor="text1"/>
          <w:sz w:val="20"/>
          <w:szCs w:val="20"/>
        </w:rPr>
        <w:t>di aver preso esatta cognizione della natura de</w:t>
      </w:r>
      <w:r w:rsidR="00EE4E0B">
        <w:rPr>
          <w:rFonts w:ascii="Times New Roman" w:hAnsi="Times New Roman" w:cs="Times New Roman"/>
          <w:color w:val="000000" w:themeColor="text1"/>
          <w:sz w:val="20"/>
          <w:szCs w:val="20"/>
        </w:rPr>
        <w:t>i lavori</w:t>
      </w:r>
      <w:r w:rsidRPr="00D90650">
        <w:rPr>
          <w:rFonts w:ascii="Times New Roman" w:hAnsi="Times New Roman" w:cs="Times New Roman"/>
          <w:color w:val="000000" w:themeColor="text1"/>
          <w:sz w:val="20"/>
          <w:szCs w:val="20"/>
        </w:rPr>
        <w:t xml:space="preserve"> da </w:t>
      </w:r>
      <w:r w:rsidR="00EE4E0B">
        <w:rPr>
          <w:rFonts w:ascii="Times New Roman" w:hAnsi="Times New Roman" w:cs="Times New Roman"/>
          <w:color w:val="000000" w:themeColor="text1"/>
          <w:sz w:val="20"/>
          <w:szCs w:val="20"/>
        </w:rPr>
        <w:t>realizzare e</w:t>
      </w:r>
      <w:r w:rsidRPr="00D90650">
        <w:rPr>
          <w:rFonts w:ascii="Times New Roman" w:hAnsi="Times New Roman" w:cs="Times New Roman"/>
          <w:color w:val="000000" w:themeColor="text1"/>
          <w:sz w:val="20"/>
          <w:szCs w:val="20"/>
        </w:rPr>
        <w:t xml:space="preserve"> di tutte le circostanze generali e particolari che possono influire sulla sua esecuzione;</w:t>
      </w:r>
    </w:p>
    <w:p w:rsidR="00B80209" w:rsidRPr="00D90650" w:rsidRDefault="00D90650" w:rsidP="00D90650">
      <w:pPr>
        <w:spacing w:after="0"/>
        <w:ind w:left="993" w:hanging="993"/>
        <w:jc w:val="both"/>
        <w:rPr>
          <w:rFonts w:ascii="Times New Roman" w:hAnsi="Times New Roman" w:cs="Times New Roman"/>
          <w:color w:val="000000" w:themeColor="text1"/>
          <w:sz w:val="20"/>
          <w:szCs w:val="20"/>
        </w:rPr>
      </w:pPr>
      <w:r>
        <w:rPr>
          <w:rFonts w:ascii="Times New Roman" w:hAnsi="Times New Roman" w:cs="Times New Roman"/>
          <w:sz w:val="20"/>
          <w:szCs w:val="20"/>
        </w:rPr>
        <w:t>I-</w:t>
      </w:r>
      <w:proofErr w:type="gramStart"/>
      <w:r w:rsidR="001D6988">
        <w:rPr>
          <w:rFonts w:ascii="Times New Roman" w:hAnsi="Times New Roman" w:cs="Times New Roman"/>
          <w:sz w:val="20"/>
          <w:szCs w:val="20"/>
        </w:rPr>
        <w:t>e</w:t>
      </w:r>
      <w:r w:rsidRPr="00750A5F">
        <w:rPr>
          <w:rFonts w:ascii="Times New Roman" w:hAnsi="Times New Roman" w:cs="Times New Roman"/>
          <w:sz w:val="20"/>
          <w:szCs w:val="20"/>
        </w:rPr>
        <w:t>)</w:t>
      </w:r>
      <w:r>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 </w:t>
      </w:r>
      <w:r>
        <w:rPr>
          <w:rFonts w:ascii="Times New Roman" w:hAnsi="Times New Roman" w:cs="Times New Roman"/>
          <w:sz w:val="20"/>
          <w:szCs w:val="20"/>
        </w:rPr>
        <w:sym w:font="Wingdings" w:char="F0F0"/>
      </w:r>
      <w:r w:rsidRPr="00750A5F">
        <w:rPr>
          <w:rFonts w:ascii="Times New Roman" w:hAnsi="Times New Roman" w:cs="Times New Roman"/>
          <w:sz w:val="20"/>
          <w:szCs w:val="20"/>
        </w:rPr>
        <w:t xml:space="preserve"> </w:t>
      </w:r>
      <w:r w:rsidRPr="00D90650">
        <w:rPr>
          <w:rFonts w:ascii="Times New Roman" w:hAnsi="Times New Roman" w:cs="Times New Roman"/>
          <w:color w:val="000000" w:themeColor="text1"/>
          <w:sz w:val="20"/>
          <w:szCs w:val="20"/>
        </w:rPr>
        <w:t xml:space="preserve"> </w:t>
      </w:r>
      <w:r w:rsidR="00B80209" w:rsidRPr="00D90650">
        <w:rPr>
          <w:rFonts w:ascii="Times New Roman" w:hAnsi="Times New Roman" w:cs="Times New Roman"/>
          <w:color w:val="000000" w:themeColor="text1"/>
          <w:sz w:val="20"/>
          <w:szCs w:val="20"/>
        </w:rPr>
        <w:t>di avere preso conoscenza dei luoghi e delle condizioni locali e ambientali, di tutte le circostanze generali e particolari che possono influire sullo svolgimento della prestazione e sulla determinazione dell’offerta;</w:t>
      </w:r>
    </w:p>
    <w:p w:rsidR="00B80209" w:rsidRPr="00D90650" w:rsidRDefault="00D90650" w:rsidP="00D90650">
      <w:pPr>
        <w:spacing w:after="0"/>
        <w:ind w:left="993" w:hanging="993"/>
        <w:jc w:val="both"/>
        <w:rPr>
          <w:rFonts w:ascii="Times New Roman" w:hAnsi="Times New Roman" w:cs="Times New Roman"/>
          <w:color w:val="000000" w:themeColor="text1"/>
          <w:sz w:val="20"/>
          <w:szCs w:val="20"/>
        </w:rPr>
      </w:pPr>
      <w:r w:rsidRPr="00D90650">
        <w:rPr>
          <w:rFonts w:ascii="Times New Roman" w:hAnsi="Times New Roman" w:cs="Times New Roman"/>
          <w:color w:val="000000" w:themeColor="text1"/>
          <w:sz w:val="20"/>
          <w:szCs w:val="20"/>
        </w:rPr>
        <w:lastRenderedPageBreak/>
        <w:t xml:space="preserve">I- </w:t>
      </w:r>
      <w:proofErr w:type="gramStart"/>
      <w:r w:rsidR="001D6988">
        <w:rPr>
          <w:rFonts w:ascii="Times New Roman" w:hAnsi="Times New Roman" w:cs="Times New Roman"/>
          <w:color w:val="000000" w:themeColor="text1"/>
          <w:sz w:val="20"/>
          <w:szCs w:val="20"/>
        </w:rPr>
        <w:t>f</w:t>
      </w:r>
      <w:r w:rsidRPr="00D90650">
        <w:rPr>
          <w:rFonts w:ascii="Times New Roman" w:hAnsi="Times New Roman" w:cs="Times New Roman"/>
          <w:color w:val="000000" w:themeColor="text1"/>
          <w:sz w:val="20"/>
          <w:szCs w:val="20"/>
        </w:rPr>
        <w:t xml:space="preserve">)   </w:t>
      </w:r>
      <w:proofErr w:type="gramEnd"/>
      <w:r w:rsidRPr="00D90650">
        <w:rPr>
          <w:rFonts w:ascii="Times New Roman" w:hAnsi="Times New Roman" w:cs="Times New Roman"/>
          <w:color w:val="000000" w:themeColor="text1"/>
          <w:sz w:val="20"/>
          <w:szCs w:val="20"/>
        </w:rPr>
        <w:t xml:space="preserve"> </w:t>
      </w:r>
      <w:r w:rsidRPr="00D90650">
        <w:rPr>
          <w:rFonts w:ascii="Times New Roman" w:hAnsi="Times New Roman" w:cs="Times New Roman"/>
          <w:color w:val="000000" w:themeColor="text1"/>
          <w:sz w:val="20"/>
          <w:szCs w:val="20"/>
        </w:rPr>
        <w:sym w:font="Wingdings" w:char="F0F0"/>
      </w:r>
      <w:r w:rsidRPr="00D90650">
        <w:rPr>
          <w:rFonts w:ascii="Times New Roman" w:hAnsi="Times New Roman" w:cs="Times New Roman"/>
          <w:color w:val="000000" w:themeColor="text1"/>
          <w:sz w:val="20"/>
          <w:szCs w:val="20"/>
        </w:rPr>
        <w:t xml:space="preserve"> </w:t>
      </w:r>
      <w:r w:rsidR="00B80209" w:rsidRPr="00D90650">
        <w:rPr>
          <w:rFonts w:ascii="Times New Roman" w:hAnsi="Times New Roman" w:cs="Times New Roman"/>
          <w:color w:val="000000" w:themeColor="text1"/>
          <w:sz w:val="20"/>
          <w:szCs w:val="20"/>
        </w:rPr>
        <w:t>di assumere l’impegno a fornire la prestazione di cui all’oggetto nel rispetto delle leggi e regolamenti vigenti o che saranno emanati in corso di esecuzione de</w:t>
      </w:r>
      <w:r w:rsidR="00EE4E0B">
        <w:rPr>
          <w:rFonts w:ascii="Times New Roman" w:hAnsi="Times New Roman" w:cs="Times New Roman"/>
          <w:color w:val="000000" w:themeColor="text1"/>
          <w:sz w:val="20"/>
          <w:szCs w:val="20"/>
        </w:rPr>
        <w:t>i lavori</w:t>
      </w:r>
      <w:r w:rsidR="00B80209" w:rsidRPr="00D90650">
        <w:rPr>
          <w:rFonts w:ascii="Times New Roman" w:hAnsi="Times New Roman" w:cs="Times New Roman"/>
          <w:color w:val="000000" w:themeColor="text1"/>
          <w:sz w:val="20"/>
          <w:szCs w:val="20"/>
        </w:rPr>
        <w:t xml:space="preserve"> oggetto di appalto e comunque di tutte le disposizioni necessarie per la realizzazione delle opere;</w:t>
      </w:r>
    </w:p>
    <w:p w:rsidR="00B80209" w:rsidRPr="00D90650" w:rsidRDefault="00D90650" w:rsidP="00D90650">
      <w:pPr>
        <w:spacing w:after="0"/>
        <w:ind w:left="993" w:hanging="993"/>
        <w:jc w:val="both"/>
        <w:rPr>
          <w:rFonts w:ascii="Times New Roman" w:hAnsi="Times New Roman" w:cs="Times New Roman"/>
          <w:sz w:val="20"/>
          <w:szCs w:val="20"/>
        </w:rPr>
      </w:pPr>
      <w:r w:rsidRPr="00D90650">
        <w:rPr>
          <w:rFonts w:ascii="Times New Roman" w:hAnsi="Times New Roman" w:cs="Times New Roman"/>
          <w:color w:val="000000" w:themeColor="text1"/>
          <w:sz w:val="20"/>
          <w:szCs w:val="20"/>
        </w:rPr>
        <w:t xml:space="preserve">I- </w:t>
      </w:r>
      <w:proofErr w:type="gramStart"/>
      <w:r w:rsidR="001D6988">
        <w:rPr>
          <w:rFonts w:ascii="Times New Roman" w:hAnsi="Times New Roman" w:cs="Times New Roman"/>
          <w:color w:val="000000" w:themeColor="text1"/>
          <w:sz w:val="20"/>
          <w:szCs w:val="20"/>
        </w:rPr>
        <w:t>g</w:t>
      </w:r>
      <w:r w:rsidRPr="00D90650">
        <w:rPr>
          <w:rFonts w:ascii="Times New Roman" w:hAnsi="Times New Roman" w:cs="Times New Roman"/>
          <w:color w:val="000000" w:themeColor="text1"/>
          <w:sz w:val="20"/>
          <w:szCs w:val="20"/>
        </w:rPr>
        <w:t xml:space="preserve">)   </w:t>
      </w:r>
      <w:proofErr w:type="gramEnd"/>
      <w:r w:rsidRPr="00D90650">
        <w:rPr>
          <w:rFonts w:ascii="Times New Roman" w:hAnsi="Times New Roman" w:cs="Times New Roman"/>
          <w:color w:val="000000" w:themeColor="text1"/>
          <w:sz w:val="20"/>
          <w:szCs w:val="20"/>
        </w:rPr>
        <w:t xml:space="preserve"> </w:t>
      </w:r>
      <w:r w:rsidRPr="00D90650">
        <w:rPr>
          <w:rFonts w:ascii="Times New Roman" w:hAnsi="Times New Roman" w:cs="Times New Roman"/>
          <w:color w:val="000000" w:themeColor="text1"/>
          <w:sz w:val="20"/>
          <w:szCs w:val="20"/>
        </w:rPr>
        <w:sym w:font="Wingdings" w:char="F0F0"/>
      </w:r>
      <w:r w:rsidRPr="00D90650">
        <w:rPr>
          <w:rFonts w:ascii="Times New Roman" w:hAnsi="Times New Roman" w:cs="Times New Roman"/>
          <w:color w:val="000000" w:themeColor="text1"/>
          <w:sz w:val="20"/>
          <w:szCs w:val="20"/>
        </w:rPr>
        <w:t xml:space="preserve">  </w:t>
      </w:r>
      <w:r w:rsidR="00B80209" w:rsidRPr="00D90650">
        <w:rPr>
          <w:rFonts w:ascii="Times New Roman" w:hAnsi="Times New Roman" w:cs="Times New Roman"/>
          <w:color w:val="000000" w:themeColor="text1"/>
          <w:sz w:val="20"/>
          <w:szCs w:val="20"/>
        </w:rPr>
        <w:t>che in caso di aggiudicazione, saranno nel corso della prestazione de</w:t>
      </w:r>
      <w:r w:rsidR="00EE4E0B">
        <w:rPr>
          <w:rFonts w:ascii="Times New Roman" w:hAnsi="Times New Roman" w:cs="Times New Roman"/>
          <w:color w:val="000000" w:themeColor="text1"/>
          <w:sz w:val="20"/>
          <w:szCs w:val="20"/>
        </w:rPr>
        <w:t>i lavori</w:t>
      </w:r>
      <w:r w:rsidR="00B80209" w:rsidRPr="00D90650">
        <w:rPr>
          <w:rFonts w:ascii="Times New Roman" w:hAnsi="Times New Roman" w:cs="Times New Roman"/>
          <w:color w:val="000000" w:themeColor="text1"/>
          <w:sz w:val="20"/>
          <w:szCs w:val="20"/>
        </w:rPr>
        <w:t xml:space="preserve"> oggetto dell’appalto, rispettati i contratti collettivi nazionali di lavoro, gli accordi sindacali integrativi,</w:t>
      </w:r>
      <w:r w:rsidR="00B80209" w:rsidRPr="00D90650">
        <w:rPr>
          <w:rFonts w:ascii="Times New Roman" w:hAnsi="Times New Roman" w:cs="Times New Roman"/>
          <w:sz w:val="20"/>
          <w:szCs w:val="20"/>
        </w:rPr>
        <w:t xml:space="preserve"> gli accordi provinciali, saranno ottemperati gli obblighi derivanti dalle disposizioni in materia di tutela della sicurezza del personale sul lavoro, delle condizioni di lavoro e di previdenza e di assistenza vigenti; </w:t>
      </w:r>
    </w:p>
    <w:p w:rsidR="00B80209" w:rsidRPr="0025560B" w:rsidRDefault="00D90650" w:rsidP="00D90650">
      <w:pPr>
        <w:spacing w:after="0"/>
        <w:ind w:left="993" w:hanging="993"/>
        <w:jc w:val="both"/>
        <w:rPr>
          <w:rFonts w:ascii="Times New Roman" w:hAnsi="Times New Roman" w:cs="Times New Roman"/>
          <w:color w:val="000000" w:themeColor="text1"/>
          <w:sz w:val="20"/>
          <w:szCs w:val="20"/>
        </w:rPr>
      </w:pPr>
      <w:r>
        <w:rPr>
          <w:rFonts w:ascii="Times New Roman" w:hAnsi="Times New Roman" w:cs="Times New Roman"/>
          <w:sz w:val="20"/>
          <w:szCs w:val="20"/>
        </w:rPr>
        <w:t xml:space="preserve">I- </w:t>
      </w:r>
      <w:proofErr w:type="gramStart"/>
      <w:r w:rsidR="001D6988">
        <w:rPr>
          <w:rFonts w:ascii="Times New Roman" w:hAnsi="Times New Roman" w:cs="Times New Roman"/>
          <w:sz w:val="20"/>
          <w:szCs w:val="20"/>
        </w:rPr>
        <w:t>h</w:t>
      </w:r>
      <w:r w:rsidRPr="00750A5F">
        <w:rPr>
          <w:rFonts w:ascii="Times New Roman" w:hAnsi="Times New Roman" w:cs="Times New Roman"/>
          <w:sz w:val="20"/>
          <w:szCs w:val="20"/>
        </w:rPr>
        <w:t>)</w:t>
      </w:r>
      <w:r w:rsidR="0024738D">
        <w:rPr>
          <w:rFonts w:ascii="Times New Roman" w:hAnsi="Times New Roman" w:cs="Times New Roman"/>
          <w:sz w:val="20"/>
          <w:szCs w:val="20"/>
        </w:rPr>
        <w:t xml:space="preserve"> </w:t>
      </w:r>
      <w:r>
        <w:rPr>
          <w:rFonts w:ascii="Times New Roman" w:hAnsi="Times New Roman" w:cs="Times New Roman"/>
          <w:sz w:val="20"/>
          <w:szCs w:val="20"/>
        </w:rPr>
        <w:sym w:font="Wingdings" w:char="F0F0"/>
      </w:r>
      <w:r w:rsidRPr="00750A5F">
        <w:rPr>
          <w:rFonts w:ascii="Times New Roman" w:hAnsi="Times New Roman" w:cs="Times New Roman"/>
          <w:sz w:val="20"/>
          <w:szCs w:val="20"/>
        </w:rPr>
        <w:t xml:space="preserve">  </w:t>
      </w:r>
      <w:proofErr w:type="gramEnd"/>
      <w:r w:rsidR="00DC4A52">
        <w:rPr>
          <w:rFonts w:ascii="Times New Roman" w:hAnsi="Times New Roman" w:cs="Times New Roman"/>
          <w:sz w:val="20"/>
          <w:szCs w:val="20"/>
        </w:rPr>
        <w:t>che</w:t>
      </w:r>
      <w:r w:rsidR="00B80209" w:rsidRPr="00453450">
        <w:rPr>
          <w:rFonts w:ascii="Times New Roman" w:hAnsi="Times New Roman" w:cs="Times New Roman"/>
          <w:color w:val="C00000"/>
          <w:sz w:val="20"/>
          <w:szCs w:val="20"/>
        </w:rPr>
        <w:t xml:space="preserve"> </w:t>
      </w:r>
      <w:r w:rsidR="00AD3BA2">
        <w:rPr>
          <w:rFonts w:ascii="Times New Roman" w:hAnsi="Times New Roman" w:cs="Times New Roman"/>
          <w:color w:val="000000" w:themeColor="text1"/>
          <w:sz w:val="20"/>
          <w:szCs w:val="20"/>
        </w:rPr>
        <w:t xml:space="preserve">l’indirizzo </w:t>
      </w:r>
      <w:proofErr w:type="spellStart"/>
      <w:r w:rsidR="00AD3BA2">
        <w:rPr>
          <w:rFonts w:ascii="Times New Roman" w:hAnsi="Times New Roman" w:cs="Times New Roman"/>
          <w:color w:val="000000" w:themeColor="text1"/>
          <w:sz w:val="20"/>
          <w:szCs w:val="20"/>
        </w:rPr>
        <w:t>pec</w:t>
      </w:r>
      <w:proofErr w:type="spellEnd"/>
      <w:r w:rsidR="00B80209" w:rsidRPr="0025560B">
        <w:rPr>
          <w:rFonts w:ascii="Times New Roman" w:hAnsi="Times New Roman" w:cs="Times New Roman"/>
          <w:color w:val="000000" w:themeColor="text1"/>
          <w:sz w:val="20"/>
          <w:szCs w:val="20"/>
        </w:rPr>
        <w:t xml:space="preserve"> al quale va inviata l’eventuale richiesta di ulteriori documentazioni e per ogni comunicazione da parte dell’amministrazione appaltante è il seguente:</w:t>
      </w:r>
      <w:r w:rsidR="0025560B" w:rsidRPr="0025560B">
        <w:rPr>
          <w:rFonts w:ascii="Times New Roman" w:hAnsi="Times New Roman" w:cs="Times New Roman"/>
          <w:color w:val="000000" w:themeColor="text1"/>
          <w:sz w:val="20"/>
          <w:szCs w:val="20"/>
        </w:rPr>
        <w:t>_____________________________</w:t>
      </w:r>
      <w:r w:rsidR="00B80209" w:rsidRPr="0025560B">
        <w:rPr>
          <w:rFonts w:ascii="Times New Roman" w:hAnsi="Times New Roman" w:cs="Times New Roman"/>
          <w:color w:val="000000" w:themeColor="text1"/>
          <w:sz w:val="20"/>
          <w:szCs w:val="20"/>
        </w:rPr>
        <w:t>;</w:t>
      </w:r>
    </w:p>
    <w:p w:rsidR="0024738D" w:rsidRPr="00B80209" w:rsidRDefault="00D90650" w:rsidP="0024738D">
      <w:pPr>
        <w:spacing w:after="0"/>
        <w:ind w:left="993" w:hanging="993"/>
        <w:jc w:val="both"/>
        <w:rPr>
          <w:rFonts w:ascii="Times New Roman" w:hAnsi="Times New Roman" w:cs="Times New Roman"/>
          <w:sz w:val="20"/>
          <w:szCs w:val="20"/>
        </w:rPr>
      </w:pPr>
      <w:r w:rsidRPr="0025560B">
        <w:rPr>
          <w:rFonts w:ascii="Times New Roman" w:hAnsi="Times New Roman" w:cs="Times New Roman"/>
          <w:color w:val="000000" w:themeColor="text1"/>
          <w:sz w:val="20"/>
          <w:szCs w:val="20"/>
        </w:rPr>
        <w:t>II-</w:t>
      </w:r>
      <w:r w:rsidR="00305BBD">
        <w:rPr>
          <w:rFonts w:ascii="Times New Roman" w:hAnsi="Times New Roman" w:cs="Times New Roman"/>
          <w:color w:val="000000" w:themeColor="text1"/>
          <w:sz w:val="20"/>
          <w:szCs w:val="20"/>
        </w:rPr>
        <w:t>l</w:t>
      </w:r>
      <w:r w:rsidRPr="0025560B">
        <w:rPr>
          <w:rFonts w:ascii="Times New Roman" w:hAnsi="Times New Roman" w:cs="Times New Roman"/>
          <w:color w:val="000000" w:themeColor="text1"/>
          <w:sz w:val="20"/>
          <w:szCs w:val="20"/>
        </w:rPr>
        <w:t xml:space="preserve">)    </w:t>
      </w:r>
      <w:r w:rsidRPr="0025560B">
        <w:rPr>
          <w:rFonts w:ascii="Times New Roman" w:hAnsi="Times New Roman" w:cs="Times New Roman"/>
          <w:color w:val="000000" w:themeColor="text1"/>
          <w:sz w:val="20"/>
          <w:szCs w:val="20"/>
        </w:rPr>
        <w:sym w:font="Wingdings" w:char="F0F0"/>
      </w:r>
      <w:r w:rsidRPr="0025560B">
        <w:rPr>
          <w:rFonts w:ascii="Times New Roman" w:hAnsi="Times New Roman" w:cs="Times New Roman"/>
          <w:color w:val="000000" w:themeColor="text1"/>
          <w:sz w:val="20"/>
          <w:szCs w:val="20"/>
        </w:rPr>
        <w:t xml:space="preserve"> </w:t>
      </w:r>
      <w:r w:rsidR="00B80209" w:rsidRPr="0025560B">
        <w:rPr>
          <w:rFonts w:ascii="Times New Roman" w:hAnsi="Times New Roman" w:cs="Times New Roman"/>
          <w:color w:val="000000" w:themeColor="text1"/>
          <w:sz w:val="20"/>
          <w:szCs w:val="20"/>
        </w:rPr>
        <w:t xml:space="preserve">che </w:t>
      </w:r>
      <w:r w:rsidR="00EE4E0B">
        <w:rPr>
          <w:rFonts w:ascii="Times New Roman" w:hAnsi="Times New Roman" w:cs="Times New Roman"/>
          <w:color w:val="000000" w:themeColor="text1"/>
          <w:sz w:val="20"/>
          <w:szCs w:val="20"/>
        </w:rPr>
        <w:t xml:space="preserve">si </w:t>
      </w:r>
      <w:proofErr w:type="gramStart"/>
      <w:r w:rsidR="00EE4E0B">
        <w:rPr>
          <w:rFonts w:ascii="Times New Roman" w:hAnsi="Times New Roman" w:cs="Times New Roman"/>
          <w:color w:val="000000" w:themeColor="text1"/>
          <w:sz w:val="20"/>
          <w:szCs w:val="20"/>
        </w:rPr>
        <w:t xml:space="preserve">intende </w:t>
      </w:r>
      <w:r w:rsidR="0024738D">
        <w:rPr>
          <w:rFonts w:ascii="Times New Roman" w:hAnsi="Times New Roman" w:cs="Times New Roman"/>
          <w:color w:val="000000" w:themeColor="text1"/>
          <w:sz w:val="20"/>
          <w:szCs w:val="20"/>
        </w:rPr>
        <w:t xml:space="preserve"> effettuati</w:t>
      </w:r>
      <w:proofErr w:type="gramEnd"/>
      <w:r w:rsidR="0024738D">
        <w:rPr>
          <w:rFonts w:ascii="Times New Roman" w:hAnsi="Times New Roman" w:cs="Times New Roman"/>
          <w:color w:val="000000" w:themeColor="text1"/>
          <w:sz w:val="20"/>
          <w:szCs w:val="20"/>
        </w:rPr>
        <w:t xml:space="preserve"> subappalti</w:t>
      </w:r>
      <w:r w:rsidR="00EE4E0B">
        <w:rPr>
          <w:rFonts w:ascii="Times New Roman" w:hAnsi="Times New Roman" w:cs="Times New Roman"/>
          <w:color w:val="000000" w:themeColor="text1"/>
          <w:sz w:val="20"/>
          <w:szCs w:val="20"/>
        </w:rPr>
        <w:t>………………………………………………………………………………</w:t>
      </w:r>
      <w:r w:rsidR="0024738D">
        <w:rPr>
          <w:rFonts w:ascii="Times New Roman" w:hAnsi="Times New Roman" w:cs="Times New Roman"/>
          <w:color w:val="000000" w:themeColor="text1"/>
          <w:sz w:val="20"/>
          <w:szCs w:val="20"/>
        </w:rPr>
        <w:t>;</w:t>
      </w:r>
    </w:p>
    <w:p w:rsidR="0025560B" w:rsidRDefault="0025560B" w:rsidP="00D90650">
      <w:pPr>
        <w:spacing w:after="0"/>
        <w:ind w:left="993" w:hanging="993"/>
        <w:jc w:val="both"/>
        <w:rPr>
          <w:rFonts w:ascii="Times New Roman" w:hAnsi="Times New Roman" w:cs="Times New Roman"/>
          <w:color w:val="000000" w:themeColor="text1"/>
          <w:sz w:val="20"/>
          <w:szCs w:val="20"/>
        </w:rPr>
      </w:pPr>
      <w:r w:rsidRPr="0025560B">
        <w:rPr>
          <w:rFonts w:ascii="Times New Roman" w:hAnsi="Times New Roman" w:cs="Times New Roman"/>
          <w:color w:val="000000" w:themeColor="text1"/>
          <w:sz w:val="20"/>
          <w:szCs w:val="20"/>
        </w:rPr>
        <w:t xml:space="preserve">                  </w:t>
      </w:r>
    </w:p>
    <w:p w:rsidR="00B80209" w:rsidRDefault="00D90650" w:rsidP="00D90650">
      <w:pPr>
        <w:spacing w:after="0"/>
        <w:ind w:left="993" w:hanging="993"/>
        <w:jc w:val="both"/>
        <w:rPr>
          <w:rFonts w:ascii="Times New Roman" w:hAnsi="Times New Roman" w:cs="Times New Roman"/>
          <w:color w:val="000000" w:themeColor="text1"/>
          <w:sz w:val="20"/>
          <w:szCs w:val="20"/>
        </w:rPr>
      </w:pPr>
      <w:r w:rsidRPr="0025560B">
        <w:rPr>
          <w:rFonts w:ascii="Times New Roman" w:hAnsi="Times New Roman" w:cs="Times New Roman"/>
          <w:color w:val="000000" w:themeColor="text1"/>
          <w:sz w:val="20"/>
          <w:szCs w:val="20"/>
        </w:rPr>
        <w:t xml:space="preserve">II- </w:t>
      </w:r>
      <w:proofErr w:type="gramStart"/>
      <w:r w:rsidR="001D6988">
        <w:rPr>
          <w:rFonts w:ascii="Times New Roman" w:hAnsi="Times New Roman" w:cs="Times New Roman"/>
          <w:color w:val="000000" w:themeColor="text1"/>
          <w:sz w:val="20"/>
          <w:szCs w:val="20"/>
        </w:rPr>
        <w:t>n</w:t>
      </w:r>
      <w:r w:rsidRPr="0025560B">
        <w:rPr>
          <w:rFonts w:ascii="Times New Roman" w:hAnsi="Times New Roman" w:cs="Times New Roman"/>
          <w:color w:val="000000" w:themeColor="text1"/>
          <w:sz w:val="20"/>
          <w:szCs w:val="20"/>
        </w:rPr>
        <w:t xml:space="preserve">)   </w:t>
      </w:r>
      <w:proofErr w:type="gramEnd"/>
      <w:r w:rsidRPr="0025560B">
        <w:rPr>
          <w:rFonts w:ascii="Times New Roman" w:hAnsi="Times New Roman" w:cs="Times New Roman"/>
          <w:color w:val="000000" w:themeColor="text1"/>
          <w:sz w:val="20"/>
          <w:szCs w:val="20"/>
        </w:rPr>
        <w:t xml:space="preserve"> </w:t>
      </w:r>
      <w:r w:rsidRPr="0025560B">
        <w:rPr>
          <w:rFonts w:ascii="Times New Roman" w:hAnsi="Times New Roman" w:cs="Times New Roman"/>
          <w:color w:val="000000" w:themeColor="text1"/>
          <w:sz w:val="20"/>
          <w:szCs w:val="20"/>
        </w:rPr>
        <w:sym w:font="Wingdings" w:char="F0F0"/>
      </w:r>
      <w:r w:rsidRPr="0025560B">
        <w:rPr>
          <w:rFonts w:ascii="Times New Roman" w:hAnsi="Times New Roman" w:cs="Times New Roman"/>
          <w:color w:val="000000" w:themeColor="text1"/>
          <w:sz w:val="20"/>
          <w:szCs w:val="20"/>
        </w:rPr>
        <w:t xml:space="preserve"> </w:t>
      </w:r>
      <w:r w:rsidR="00B80209" w:rsidRPr="0025560B">
        <w:rPr>
          <w:rFonts w:ascii="Times New Roman" w:hAnsi="Times New Roman" w:cs="Times New Roman"/>
          <w:color w:val="000000" w:themeColor="text1"/>
          <w:sz w:val="20"/>
          <w:szCs w:val="20"/>
        </w:rPr>
        <w:t>di aver preso visione dello stato dei l</w:t>
      </w:r>
      <w:r w:rsidR="00EE4E0B">
        <w:rPr>
          <w:rFonts w:ascii="Times New Roman" w:hAnsi="Times New Roman" w:cs="Times New Roman"/>
          <w:color w:val="000000" w:themeColor="text1"/>
          <w:sz w:val="20"/>
          <w:szCs w:val="20"/>
        </w:rPr>
        <w:t>uoghi dell’area interessata ai lavori</w:t>
      </w:r>
      <w:r w:rsidR="00B80209" w:rsidRPr="0025560B">
        <w:rPr>
          <w:rFonts w:ascii="Times New Roman" w:hAnsi="Times New Roman" w:cs="Times New Roman"/>
          <w:color w:val="000000" w:themeColor="text1"/>
          <w:sz w:val="20"/>
          <w:szCs w:val="20"/>
        </w:rPr>
        <w:t xml:space="preserve"> da affidare;</w:t>
      </w:r>
    </w:p>
    <w:p w:rsidR="00AC39E1" w:rsidRDefault="00AC39E1" w:rsidP="00D90650">
      <w:pPr>
        <w:spacing w:after="0"/>
        <w:ind w:left="993" w:hanging="993"/>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p>
    <w:p w:rsidR="008F1A2F" w:rsidRPr="008F1A2F" w:rsidRDefault="008F1A2F" w:rsidP="008F1A2F">
      <w:pPr>
        <w:suppressAutoHyphens/>
        <w:autoSpaceDE w:val="0"/>
        <w:spacing w:after="0" w:line="240" w:lineRule="auto"/>
        <w:ind w:left="567" w:hanging="567"/>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I- </w:t>
      </w:r>
      <w:r>
        <w:rPr>
          <w:rFonts w:ascii="Times New Roman" w:eastAsia="Times New Roman" w:hAnsi="Times New Roman" w:cs="Times New Roman"/>
          <w:lang w:eastAsia="ar-SA"/>
        </w:rPr>
        <w:t>o</w:t>
      </w:r>
      <w:r w:rsidRPr="008F1A2F">
        <w:rPr>
          <w:rFonts w:ascii="Times New Roman" w:eastAsia="Times New Roman" w:hAnsi="Times New Roman" w:cs="Times New Roman"/>
          <w:lang w:eastAsia="ar-SA"/>
        </w:rPr>
        <w:t>)</w:t>
      </w:r>
      <w:r w:rsidR="0024738D">
        <w:rPr>
          <w:rFonts w:ascii="Times New Roman" w:eastAsia="Times New Roman" w:hAnsi="Times New Roman" w:cs="Times New Roman"/>
          <w:lang w:eastAsia="ar-SA"/>
        </w:rPr>
        <w:t xml:space="preserve"> </w:t>
      </w:r>
      <w:r w:rsidRPr="008F1A2F">
        <w:rPr>
          <w:rFonts w:ascii="Times New Roman" w:eastAsia="Times New Roman" w:hAnsi="Times New Roman" w:cs="Times New Roman"/>
          <w:lang w:eastAsia="ar-SA"/>
        </w:rPr>
        <w:t>Attesta che relativamente alla Circolare n. 593 del 31.01.2006 emanata dall'Assessorato dei Lavori Pubblici, in merito all'inserimento nei bandi e disciplinari di gara delle clausole di autotutela previste nel "Protocollo di Legalità" sottoscritto dalla Regione in data 12 luglio 2005, dichiara:</w:t>
      </w:r>
    </w:p>
    <w:p w:rsidR="008F1A2F" w:rsidRPr="008F1A2F" w:rsidRDefault="008F1A2F" w:rsidP="008F1A2F">
      <w:pPr>
        <w:suppressAutoHyphens/>
        <w:autoSpaceDE w:val="0"/>
        <w:spacing w:after="0" w:line="240" w:lineRule="auto"/>
        <w:ind w:left="567"/>
        <w:jc w:val="both"/>
        <w:rPr>
          <w:rFonts w:ascii="Times New Roman" w:eastAsia="Times New Roman" w:hAnsi="Times New Roman" w:cs="Times New Roman"/>
          <w:lang w:eastAsia="ar-SA"/>
        </w:rPr>
      </w:pPr>
      <w:r w:rsidRPr="008F1A2F">
        <w:rPr>
          <w:rFonts w:ascii="Times New Roman" w:eastAsia="Times New Roman" w:hAnsi="Times New Roman" w:cs="Times New Roman"/>
          <w:b/>
          <w:lang w:eastAsia="ar-SA"/>
        </w:rPr>
        <w:t>1</w:t>
      </w:r>
      <w:r w:rsidRPr="008F1A2F">
        <w:rPr>
          <w:rFonts w:ascii="Times New Roman" w:eastAsia="Times New Roman" w:hAnsi="Times New Roman" w:cs="Times New Roman"/>
          <w:lang w:eastAsia="ar-SA"/>
        </w:rPr>
        <w:t xml:space="preserve">.  Nel caso di aggiudicazione si obbliga espressamente </w:t>
      </w:r>
      <w:proofErr w:type="gramStart"/>
      <w:r w:rsidRPr="008F1A2F">
        <w:rPr>
          <w:rFonts w:ascii="Times New Roman" w:eastAsia="Times New Roman" w:hAnsi="Times New Roman" w:cs="Times New Roman"/>
          <w:lang w:eastAsia="ar-SA"/>
        </w:rPr>
        <w:t>a :</w:t>
      </w:r>
      <w:proofErr w:type="gramEnd"/>
    </w:p>
    <w:p w:rsidR="008F1A2F" w:rsidRPr="008F1A2F" w:rsidRDefault="008F1A2F" w:rsidP="008F1A2F">
      <w:pPr>
        <w:suppressAutoHyphens/>
        <w:autoSpaceDE w:val="0"/>
        <w:spacing w:after="0" w:line="240" w:lineRule="auto"/>
        <w:ind w:left="709" w:hanging="142"/>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comunicare, se necessario, tramite il R.U.P., alla stazione appaltante e all'Osservatorio Regionale dei lavori pubblici: lo stato di avanzamento del servizio, l'oggetto, l'importo e la titolarità dei contratti di subappalto e derivati, quali il nolo e le forniture, nonché le modalità di scelta dei contraenti e il numero e le qualifiche dei lavoratori da occupare. Si obbliga altresì espressamente a inserire identica clausola nei contratti di subappalto, nolo, cottimo etc., ed è consapevole che, in caso contrario, le eventuali autorizzazioni non saranno concesse;</w:t>
      </w:r>
    </w:p>
    <w:p w:rsidR="008F1A2F" w:rsidRPr="008F1A2F" w:rsidRDefault="008F1A2F" w:rsidP="008F1A2F">
      <w:pPr>
        <w:suppressAutoHyphens/>
        <w:autoSpaceDE w:val="0"/>
        <w:spacing w:after="0" w:line="240" w:lineRule="auto"/>
        <w:ind w:left="851" w:hanging="28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2. Dichiara espressamente ed in modo solenne di:</w:t>
      </w:r>
    </w:p>
    <w:p w:rsidR="008F1A2F" w:rsidRPr="008F1A2F" w:rsidRDefault="008F1A2F" w:rsidP="008F1A2F">
      <w:pPr>
        <w:keepLines/>
        <w:widowControl w:val="0"/>
        <w:numPr>
          <w:ilvl w:val="1"/>
          <w:numId w:val="23"/>
        </w:numPr>
        <w:suppressAutoHyphens/>
        <w:autoSpaceDE w:val="0"/>
        <w:autoSpaceDN w:val="0"/>
        <w:adjustRightInd w:val="0"/>
        <w:spacing w:after="0" w:line="240" w:lineRule="auto"/>
        <w:ind w:firstLine="207"/>
        <w:contextualSpacing/>
        <w:jc w:val="both"/>
        <w:rPr>
          <w:rFonts w:ascii="Times New Roman" w:eastAsia="Times New Roman" w:hAnsi="Times New Roman" w:cs="Times New Roman"/>
          <w:lang w:eastAsia="ar-SA"/>
        </w:rPr>
      </w:pPr>
      <w:proofErr w:type="gramStart"/>
      <w:r w:rsidRPr="008F1A2F">
        <w:rPr>
          <w:rFonts w:ascii="Times New Roman" w:eastAsia="Times New Roman" w:hAnsi="Times New Roman" w:cs="Times New Roman"/>
          <w:lang w:eastAsia="ar-SA"/>
        </w:rPr>
        <w:t>di</w:t>
      </w:r>
      <w:proofErr w:type="gramEnd"/>
      <w:r w:rsidRPr="008F1A2F">
        <w:rPr>
          <w:rFonts w:ascii="Times New Roman" w:eastAsia="Times New Roman" w:hAnsi="Times New Roman" w:cs="Times New Roman"/>
          <w:lang w:eastAsia="ar-SA"/>
        </w:rPr>
        <w:t xml:space="preserve"> non trovarsi in una situazione di controllo o di collegamento (formale e/o sostanziale) con altri concorrenti e che non si è accordato e non si accorderà con altri partecipanti alla gara;</w:t>
      </w:r>
    </w:p>
    <w:p w:rsidR="008F1A2F" w:rsidRPr="008F1A2F" w:rsidRDefault="008F1A2F" w:rsidP="008F1A2F">
      <w:pPr>
        <w:keepLines/>
        <w:widowControl w:val="0"/>
        <w:numPr>
          <w:ilvl w:val="1"/>
          <w:numId w:val="23"/>
        </w:numPr>
        <w:suppressAutoHyphens/>
        <w:autoSpaceDE w:val="0"/>
        <w:autoSpaceDN w:val="0"/>
        <w:adjustRightInd w:val="0"/>
        <w:spacing w:after="0" w:line="240" w:lineRule="auto"/>
        <w:ind w:left="709" w:firstLine="0"/>
        <w:contextualSpacing/>
        <w:jc w:val="both"/>
        <w:rPr>
          <w:rFonts w:ascii="Times New Roman" w:eastAsia="Times New Roman" w:hAnsi="Times New Roman" w:cs="Times New Roman"/>
          <w:lang w:eastAsia="ar-SA"/>
        </w:rPr>
      </w:pPr>
      <w:proofErr w:type="gramStart"/>
      <w:r w:rsidRPr="008F1A2F">
        <w:rPr>
          <w:rFonts w:ascii="Times New Roman" w:eastAsia="Times New Roman" w:hAnsi="Times New Roman" w:cs="Times New Roman"/>
          <w:lang w:eastAsia="ar-SA"/>
        </w:rPr>
        <w:t>che</w:t>
      </w:r>
      <w:proofErr w:type="gramEnd"/>
      <w:r w:rsidRPr="008F1A2F">
        <w:rPr>
          <w:rFonts w:ascii="Times New Roman" w:eastAsia="Times New Roman" w:hAnsi="Times New Roman" w:cs="Times New Roman"/>
          <w:lang w:eastAsia="ar-SA"/>
        </w:rPr>
        <w:t xml:space="preserve"> non subappalterà </w:t>
      </w:r>
      <w:r w:rsidR="00126F6A">
        <w:rPr>
          <w:rFonts w:ascii="Times New Roman" w:eastAsia="Times New Roman" w:hAnsi="Times New Roman" w:cs="Times New Roman"/>
          <w:lang w:eastAsia="ar-SA"/>
        </w:rPr>
        <w:t>servizi</w:t>
      </w:r>
      <w:r w:rsidRPr="008F1A2F">
        <w:rPr>
          <w:rFonts w:ascii="Times New Roman" w:eastAsia="Times New Roman" w:hAnsi="Times New Roman" w:cs="Times New Roman"/>
          <w:lang w:eastAsia="ar-SA"/>
        </w:rPr>
        <w:t xml:space="preserve"> di alcun tipo ad </w:t>
      </w:r>
      <w:r w:rsidR="00126F6A">
        <w:rPr>
          <w:rFonts w:ascii="Times New Roman" w:eastAsia="Times New Roman" w:hAnsi="Times New Roman" w:cs="Times New Roman"/>
          <w:lang w:eastAsia="ar-SA"/>
        </w:rPr>
        <w:t>altri concorrenti</w:t>
      </w:r>
      <w:r w:rsidRPr="008F1A2F">
        <w:rPr>
          <w:rFonts w:ascii="Times New Roman" w:eastAsia="Times New Roman" w:hAnsi="Times New Roman" w:cs="Times New Roman"/>
          <w:lang w:eastAsia="ar-SA"/>
        </w:rPr>
        <w:t xml:space="preserve"> partecipanti alla gara - in forma singola o associata - ed è consapevole che, in caso contrario, tali subappalti non saranno autorizzati;</w:t>
      </w:r>
    </w:p>
    <w:p w:rsidR="008F1A2F" w:rsidRPr="008F1A2F" w:rsidRDefault="008F1A2F" w:rsidP="008F1A2F">
      <w:pPr>
        <w:keepLines/>
        <w:widowControl w:val="0"/>
        <w:numPr>
          <w:ilvl w:val="1"/>
          <w:numId w:val="23"/>
        </w:numPr>
        <w:suppressAutoHyphens/>
        <w:autoSpaceDE w:val="0"/>
        <w:autoSpaceDN w:val="0"/>
        <w:adjustRightInd w:val="0"/>
        <w:spacing w:after="0" w:line="240" w:lineRule="auto"/>
        <w:ind w:left="709" w:firstLine="0"/>
        <w:jc w:val="both"/>
        <w:rPr>
          <w:rFonts w:ascii="Times New Roman" w:eastAsia="Times New Roman" w:hAnsi="Times New Roman" w:cs="Times New Roman"/>
          <w:lang w:eastAsia="ar-SA"/>
        </w:rPr>
      </w:pPr>
      <w:proofErr w:type="gramStart"/>
      <w:r w:rsidRPr="008F1A2F">
        <w:rPr>
          <w:rFonts w:ascii="Times New Roman" w:eastAsia="Times New Roman" w:hAnsi="Times New Roman" w:cs="Times New Roman"/>
          <w:lang w:eastAsia="ar-SA"/>
        </w:rPr>
        <w:t>che</w:t>
      </w:r>
      <w:proofErr w:type="gramEnd"/>
      <w:r w:rsidRPr="008F1A2F">
        <w:rPr>
          <w:rFonts w:ascii="Times New Roman" w:eastAsia="Times New Roman" w:hAnsi="Times New Roman" w:cs="Times New Roman"/>
          <w:lang w:eastAsia="ar-SA"/>
        </w:rPr>
        <w:t xml:space="preserve"> la propria offerta è improntata a serietà, integrità, indipendenza e segretezza, si impegna a conformare i propri comportamenti ai principi di lealtà, trasparenza e correttezza, dichiara che non si è accordato e non si accorderà con altri partecipanti alla gara per limitare od eludere in alcun modo la concorrenza;</w:t>
      </w:r>
    </w:p>
    <w:p w:rsidR="008F1A2F" w:rsidRPr="008F1A2F" w:rsidRDefault="008F1A2F" w:rsidP="008F1A2F">
      <w:pPr>
        <w:suppressAutoHyphens/>
        <w:autoSpaceDE w:val="0"/>
        <w:spacing w:after="0" w:line="240" w:lineRule="auto"/>
        <w:ind w:left="851" w:hanging="142"/>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Si obbliga espressamente di:</w:t>
      </w:r>
    </w:p>
    <w:p w:rsidR="008F1A2F" w:rsidRPr="008F1A2F" w:rsidRDefault="008F1A2F" w:rsidP="008F1A2F">
      <w:pPr>
        <w:widowControl w:val="0"/>
        <w:numPr>
          <w:ilvl w:val="1"/>
          <w:numId w:val="22"/>
        </w:numPr>
        <w:suppressAutoHyphens/>
        <w:autoSpaceDE w:val="0"/>
        <w:autoSpaceDN w:val="0"/>
        <w:adjustRightInd w:val="0"/>
        <w:spacing w:after="0" w:line="240" w:lineRule="auto"/>
        <w:ind w:left="993" w:hanging="284"/>
        <w:jc w:val="both"/>
        <w:rPr>
          <w:rFonts w:ascii="Times New Roman" w:eastAsia="Times New Roman" w:hAnsi="Times New Roman" w:cs="Times New Roman"/>
          <w:lang w:eastAsia="ar-SA"/>
        </w:rPr>
      </w:pPr>
      <w:proofErr w:type="gramStart"/>
      <w:r w:rsidRPr="008F1A2F">
        <w:rPr>
          <w:rFonts w:ascii="Times New Roman" w:eastAsia="Times New Roman" w:hAnsi="Times New Roman" w:cs="Times New Roman"/>
          <w:lang w:eastAsia="ar-SA"/>
        </w:rPr>
        <w:t>nel</w:t>
      </w:r>
      <w:proofErr w:type="gramEnd"/>
      <w:r w:rsidRPr="008F1A2F">
        <w:rPr>
          <w:rFonts w:ascii="Times New Roman" w:eastAsia="Times New Roman" w:hAnsi="Times New Roman" w:cs="Times New Roman"/>
          <w:lang w:eastAsia="ar-SA"/>
        </w:rPr>
        <w:t xml:space="preserve"> caso di aggiudicazione a segnalare alla stazione appaltante qualsiasi tentativo di turbativa, irregolarità o distorsione nelle fasi di svolgimento della gara e/o durante l'esecuzione del contratto, da parte di ogni interessato o addetto o di chiunque possa influenzare le decisioni relative alla gara in oggetto;</w:t>
      </w:r>
    </w:p>
    <w:p w:rsidR="008F1A2F" w:rsidRPr="008F1A2F" w:rsidRDefault="008F1A2F" w:rsidP="008F1A2F">
      <w:pPr>
        <w:keepLines/>
        <w:widowControl w:val="0"/>
        <w:numPr>
          <w:ilvl w:val="1"/>
          <w:numId w:val="22"/>
        </w:numPr>
        <w:suppressAutoHyphens/>
        <w:autoSpaceDE w:val="0"/>
        <w:autoSpaceDN w:val="0"/>
        <w:adjustRightInd w:val="0"/>
        <w:spacing w:after="0" w:line="240" w:lineRule="auto"/>
        <w:ind w:left="993" w:hanging="284"/>
        <w:jc w:val="both"/>
        <w:rPr>
          <w:rFonts w:ascii="Times New Roman" w:eastAsia="Times New Roman" w:hAnsi="Times New Roman" w:cs="Times New Roman"/>
          <w:lang w:eastAsia="ar-SA"/>
        </w:rPr>
      </w:pPr>
      <w:proofErr w:type="gramStart"/>
      <w:r w:rsidRPr="008F1A2F">
        <w:rPr>
          <w:rFonts w:ascii="Times New Roman" w:eastAsia="Times New Roman" w:hAnsi="Times New Roman" w:cs="Times New Roman"/>
          <w:lang w:eastAsia="ar-SA"/>
        </w:rPr>
        <w:t>a</w:t>
      </w:r>
      <w:proofErr w:type="gramEnd"/>
      <w:r w:rsidRPr="008F1A2F">
        <w:rPr>
          <w:rFonts w:ascii="Times New Roman" w:eastAsia="Times New Roman" w:hAnsi="Times New Roman" w:cs="Times New Roman"/>
          <w:lang w:eastAsia="ar-SA"/>
        </w:rPr>
        <w:t xml:space="preserve">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a inserire identiche clausole nei contratti di subappalto, nolo, cottimo etc., ed è consapevole che, in caso contrario, le eventuali autorizzazioni non saranno concesse.</w:t>
      </w:r>
    </w:p>
    <w:p w:rsidR="008F1A2F" w:rsidRPr="008F1A2F" w:rsidRDefault="008F1A2F" w:rsidP="008F1A2F">
      <w:pPr>
        <w:widowControl w:val="0"/>
        <w:shd w:val="clear" w:color="auto" w:fill="FFFFFF"/>
        <w:autoSpaceDE w:val="0"/>
        <w:autoSpaceDN w:val="0"/>
        <w:adjustRightInd w:val="0"/>
        <w:spacing w:after="0" w:line="255" w:lineRule="exact"/>
        <w:ind w:left="426" w:hanging="426"/>
        <w:jc w:val="both"/>
        <w:rPr>
          <w:rFonts w:ascii="Times New Roman" w:eastAsia="Times New Roman" w:hAnsi="Times New Roman" w:cs="Times New Roman"/>
          <w:lang w:eastAsia="ar-SA"/>
        </w:rPr>
      </w:pPr>
    </w:p>
    <w:p w:rsidR="008F1A2F" w:rsidRPr="008F1A2F" w:rsidRDefault="008F1A2F" w:rsidP="008F1A2F">
      <w:pPr>
        <w:widowControl w:val="0"/>
        <w:shd w:val="clear" w:color="auto" w:fill="FFFFFF"/>
        <w:autoSpaceDE w:val="0"/>
        <w:autoSpaceDN w:val="0"/>
        <w:adjustRightInd w:val="0"/>
        <w:spacing w:before="4" w:after="0" w:line="255" w:lineRule="exact"/>
        <w:ind w:left="426" w:right="4" w:hanging="426"/>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I- p) Che relativamente al codice etico degli appalti, approvato dal Comune di Gangi con deliberazione di Consiglio Comunale n. 5 del 15/02/2008, dichiara di accettarlo nell’interezza del suo contenuto che di seguito si riporta:</w:t>
      </w:r>
    </w:p>
    <w:p w:rsidR="008F1A2F" w:rsidRPr="008F1A2F" w:rsidRDefault="008F1A2F" w:rsidP="008F1A2F">
      <w:pPr>
        <w:autoSpaceDE w:val="0"/>
        <w:autoSpaceDN w:val="0"/>
        <w:adjustRightInd w:val="0"/>
        <w:spacing w:after="0" w:line="240" w:lineRule="auto"/>
        <w:rPr>
          <w:rFonts w:ascii="Times New Roman" w:eastAsia="Times New Roman" w:hAnsi="Times New Roman" w:cs="Times New Roman"/>
          <w:lang w:eastAsia="ar-SA"/>
        </w:rPr>
      </w:pP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1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Finalità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Il Comune di GANGI (di seguito Comune) adotta il presente Codice Etico (di seguito Codice) al fine </w:t>
      </w:r>
      <w:proofErr w:type="gramStart"/>
      <w:r w:rsidRPr="008F1A2F">
        <w:rPr>
          <w:rFonts w:ascii="Times New Roman" w:eastAsia="Times New Roman" w:hAnsi="Times New Roman" w:cs="Times New Roman"/>
          <w:lang w:eastAsia="ar-SA"/>
        </w:rPr>
        <w:t>di :</w:t>
      </w:r>
      <w:proofErr w:type="gramEnd"/>
      <w:r w:rsidRPr="008F1A2F">
        <w:rPr>
          <w:rFonts w:ascii="Times New Roman" w:eastAsia="Times New Roman" w:hAnsi="Times New Roman" w:cs="Times New Roman"/>
          <w:lang w:eastAsia="ar-SA"/>
        </w:rPr>
        <w:t xml:space="preserve"> </w:t>
      </w:r>
    </w:p>
    <w:p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 assicurare la libera concorrenza tra le imprese che partecipano a gare d'appalto per opere pubbliche o per la fornitura di beni e servizi; </w:t>
      </w:r>
    </w:p>
    <w:p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b) migliorare la qualità dei servizi ai cittadini; </w:t>
      </w:r>
    </w:p>
    <w:p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 garantire la massima trasparenza della sua azione amministrativa.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2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lastRenderedPageBreak/>
        <w:t xml:space="preserve">Ambito di applicazione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Il presente codice regola i comportamenti che vengono posti in essere con riferimento alle gare d'appalto ed ai contratti di lavori e alla fornitura di beni e servizi del Comune di GANGI.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Sono soggetti interessati dalle norme del Codice: </w:t>
      </w:r>
    </w:p>
    <w:p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 le imprese che concorrono alle gare d'appalto, sia come soggetto appaltatore o subappaltatore, ovvero le aziende che concorrono alla fornitura di beni e sevizi; </w:t>
      </w:r>
    </w:p>
    <w:p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b) tutti i dipendenti, collaboratori o incaricati che nell'esercizio delle funzioni e dei compiti loro spettanti nell'ambito dell'organizzazione comunale intervengono nei procedimenti che attengono alle gare d'appalto e alla fornitura di beni e servizi. </w:t>
      </w:r>
    </w:p>
    <w:p w:rsidR="008F1A2F" w:rsidRPr="008F1A2F" w:rsidRDefault="008F1A2F" w:rsidP="008F1A2F">
      <w:pPr>
        <w:autoSpaceDE w:val="0"/>
        <w:autoSpaceDN w:val="0"/>
        <w:adjustRightInd w:val="0"/>
        <w:spacing w:after="0" w:line="240" w:lineRule="auto"/>
        <w:rPr>
          <w:rFonts w:ascii="Times New Roman" w:eastAsia="Times New Roman" w:hAnsi="Times New Roman" w:cs="Times New Roman"/>
          <w:lang w:eastAsia="ar-SA"/>
        </w:rPr>
      </w:pP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Esso costituisce parte integrante di tutti i contratti e convenzioni stipulati con il Comune e l'espressa accettazione da parte delle Imprese costituisce condizione di ammissione alle gare d'appalto comunali di lavori o alla fornitura di beni e servizi.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CAPITOLO II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NORME DI COMPORTAMENTO PER LE IMPRESE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3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Dovere di correttezza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L'azienda concorrente o appaltatrice di lavori o di forniture di beni e servizi agisce nel rispetto dei principi di buona fede nei confronti del Comune e di correttezza professionale e lealtà nei confronti delle altre ditte.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4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Concorrenza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che partecipa a gare d'appalto di lavori o per la fornitura di beni e servizi si astiene da comportamenti anticoncorrenziali e rispetta le “Norme per la tutela della concorrenza e del mercato” contenute nella legge 287/1990.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Ai fini del presente Codice, si intende per comportamento anticoncorrenziale qualsiasi comportamento o pratica d'affari ingannevoli, fraudolenti o sleali contrari alla libera concorrenza o altrimenti lesivi delle norme della buona fede, in virtù dei quali l'impresa basa la propria offerta su un accordo illecito o su una pratica concordata tra imprese mediante: </w:t>
      </w:r>
    </w:p>
    <w:p w:rsidR="008F1A2F" w:rsidRPr="008F1A2F" w:rsidRDefault="008F1A2F" w:rsidP="008F1A2F">
      <w:pPr>
        <w:autoSpaceDE w:val="0"/>
        <w:autoSpaceDN w:val="0"/>
        <w:adjustRightInd w:val="0"/>
        <w:spacing w:after="0" w:line="240" w:lineRule="auto"/>
        <w:ind w:left="180" w:hanging="18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la promessa, l'offerta, la concessione diretta o indiretta ad una persona, per se stessa o per un terzo, di un vantaggio in cambio dell'aggiudicazione dell'appalto, ovvero altre forme di collusione con soggetti responsabili di atti relativi all'aggiudicazione dell'appalto; </w:t>
      </w:r>
    </w:p>
    <w:p w:rsidR="008F1A2F" w:rsidRPr="008F1A2F" w:rsidRDefault="008F1A2F" w:rsidP="008F1A2F">
      <w:pPr>
        <w:autoSpaceDE w:val="0"/>
        <w:autoSpaceDN w:val="0"/>
        <w:adjustRightInd w:val="0"/>
        <w:spacing w:after="0" w:line="240" w:lineRule="auto"/>
        <w:ind w:left="360" w:hanging="36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tacendo l'esistenza di un accordo illecito o di una pratica concertata; </w:t>
      </w:r>
    </w:p>
    <w:p w:rsidR="008F1A2F" w:rsidRPr="008F1A2F" w:rsidRDefault="008F1A2F" w:rsidP="008F1A2F">
      <w:pPr>
        <w:autoSpaceDE w:val="0"/>
        <w:autoSpaceDN w:val="0"/>
        <w:adjustRightInd w:val="0"/>
        <w:spacing w:after="0" w:line="240" w:lineRule="auto"/>
        <w:ind w:left="360" w:hanging="36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un accordo per concentrare i prezzi o le altre condizioni dell'offerta; </w:t>
      </w:r>
    </w:p>
    <w:p w:rsidR="008F1A2F" w:rsidRPr="008F1A2F" w:rsidRDefault="008F1A2F" w:rsidP="008F1A2F">
      <w:pPr>
        <w:autoSpaceDE w:val="0"/>
        <w:autoSpaceDN w:val="0"/>
        <w:adjustRightInd w:val="0"/>
        <w:spacing w:after="0" w:line="240" w:lineRule="auto"/>
        <w:ind w:left="180" w:hanging="18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l'offerta o la concessione di vantaggi ad altri concorrenti affinché non concorrano allo appalto o ritirino la loro offerta. </w:t>
      </w:r>
    </w:p>
    <w:p w:rsidR="008F1A2F" w:rsidRPr="008F1A2F" w:rsidRDefault="008F1A2F" w:rsidP="008F1A2F">
      <w:pPr>
        <w:autoSpaceDE w:val="0"/>
        <w:autoSpaceDN w:val="0"/>
        <w:adjustRightInd w:val="0"/>
        <w:spacing w:after="0" w:line="240" w:lineRule="auto"/>
        <w:ind w:left="180" w:hanging="180"/>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Art. 5</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Collegamenti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non si avvale dell'esistenza di forme di controllo o collegamento con altre imprese a norma dell'art. 2359 del Codice Civile, </w:t>
      </w:r>
      <w:proofErr w:type="spellStart"/>
      <w:r w:rsidRPr="008F1A2F">
        <w:rPr>
          <w:rFonts w:ascii="Times New Roman" w:eastAsia="Times New Roman" w:hAnsi="Times New Roman" w:cs="Times New Roman"/>
          <w:lang w:eastAsia="ar-SA"/>
        </w:rPr>
        <w:t>ne</w:t>
      </w:r>
      <w:proofErr w:type="spellEnd"/>
      <w:r w:rsidRPr="008F1A2F">
        <w:rPr>
          <w:rFonts w:ascii="Times New Roman" w:eastAsia="Times New Roman" w:hAnsi="Times New Roman" w:cs="Times New Roman"/>
          <w:lang w:eastAsia="ar-SA"/>
        </w:rPr>
        <w:t xml:space="preserve"> si avvale dell'esistenza di altre forme di collegamento sostanziale per influenzare l'andamento delle gare d'appalto o di fornitura.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6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Norme antiracket ed anticorruzione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Le ditte accondiscendenti a richieste estorsive ovvero a richieste di tangenti, sotto qualsiasi forma, non possono partecipare a bandi di gara o intrattenere rapporti economici di qualsiasi natura con il Comune.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7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Rapporti con gli uffici comunali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Nel partecipare alle gare, nelle trattative e negoziazioni comunque connesse con gli appalti comunali e nella successiva esecuzione, la ditta si astiene da qualsiasi tentativo di influenzare impropriamente i dipendenti dell'Ente che lo rappresentano ovvero che trattano o prendono decisioni per conto del Comune.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Non è consentito offrire denaro o doni ai dipendenti, né ai loro parenti, salvo che si tratti di doni o utilità d'uso di modico valore.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Non è altresì consentito esaminare o proporre opportunità di impiego e/o commerciali che possano avvantaggiare i dipendenti a titolo personale.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8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Dovere di segnalazione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lastRenderedPageBreak/>
        <w:t xml:space="preserve">La ditta segnala al Comune qualsiasi tentativo di turbativa, irregolarità o distorsione nelle fasi di svolgimento della gara e/o durante l'esecuzione del contratto, da parte di ogni concorrente o interessato.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segnala altresì qualsiasi anomala richiesta o pretesa da parte dei dipendenti addetti o di chiunque possa influenzare le decisione relative alla gara o al contratto ed alla sua esecuzione.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9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Dovere nei confronti dei cittadini-utenti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Nell'esecuzione di un contratto di fornitura di servizi ai cittadini, la ditta assicura che nei confronti dei cittadini-utenti: </w:t>
      </w:r>
    </w:p>
    <w:p w:rsidR="008F1A2F" w:rsidRPr="008F1A2F" w:rsidRDefault="008F1A2F" w:rsidP="008F1A2F">
      <w:pPr>
        <w:autoSpaceDE w:val="0"/>
        <w:autoSpaceDN w:val="0"/>
        <w:adjustRightInd w:val="0"/>
        <w:spacing w:after="0" w:line="240" w:lineRule="auto"/>
        <w:ind w:left="397" w:hanging="283"/>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non siano poste in esser discriminazioni in base all'età, al sesso, alla sessualità, allo stato di salute, alla razza, alla nazionalità, alle opinioni politiche o alle credenze religiose; </w:t>
      </w:r>
    </w:p>
    <w:p w:rsidR="008F1A2F" w:rsidRPr="008F1A2F" w:rsidRDefault="008F1A2F" w:rsidP="008F1A2F">
      <w:pPr>
        <w:autoSpaceDE w:val="0"/>
        <w:autoSpaceDN w:val="0"/>
        <w:adjustRightInd w:val="0"/>
        <w:spacing w:after="0" w:line="240" w:lineRule="auto"/>
        <w:ind w:left="397" w:hanging="283"/>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sia tutelata la loro privacy; </w:t>
      </w:r>
    </w:p>
    <w:p w:rsidR="008F1A2F" w:rsidRPr="008F1A2F" w:rsidRDefault="008F1A2F" w:rsidP="008F1A2F">
      <w:pPr>
        <w:autoSpaceDE w:val="0"/>
        <w:autoSpaceDN w:val="0"/>
        <w:adjustRightInd w:val="0"/>
        <w:spacing w:after="0" w:line="240" w:lineRule="auto"/>
        <w:ind w:left="397" w:hanging="283"/>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sia garantita un'adeguata informazione sui servizi resi. </w:t>
      </w:r>
    </w:p>
    <w:p w:rsidR="008F1A2F" w:rsidRPr="008F1A2F" w:rsidRDefault="008F1A2F" w:rsidP="008F1A2F">
      <w:pPr>
        <w:autoSpaceDE w:val="0"/>
        <w:autoSpaceDN w:val="0"/>
        <w:adjustRightInd w:val="0"/>
        <w:spacing w:after="0" w:line="240" w:lineRule="auto"/>
        <w:rPr>
          <w:rFonts w:ascii="Times New Roman" w:eastAsia="Times New Roman" w:hAnsi="Times New Roman" w:cs="Times New Roman"/>
          <w:lang w:eastAsia="ar-SA"/>
        </w:rPr>
      </w:pP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10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Mancata accettazione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mancanza di una copia del presente codice etico allegato alla documentazione di gara e sottoscritto per accettazione dal titolare o legale rappresentante della ditta concorrente, comporterà l'esclusione della gara.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11 </w:t>
      </w:r>
    </w:p>
    <w:p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Violazione del codice etico da parte delle imprese.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violazione delle norme stabilite dal presente codice comporterà l'esclusione dalla gara ovvero, qualora la violazione sia riscontrata in un momento successivo, l'annullamento dell'aggiudicazione. </w:t>
      </w:r>
    </w:p>
    <w:p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violazione delle norme stabilite nel presente Codice comporterà la risoluzione del contratto per colpa della Ditta. </w:t>
      </w:r>
    </w:p>
    <w:p w:rsidR="008F1A2F" w:rsidRDefault="008F1A2F" w:rsidP="008F1A2F">
      <w:pPr>
        <w:widowControl w:val="0"/>
        <w:shd w:val="clear" w:color="auto" w:fill="FFFFFF"/>
        <w:autoSpaceDE w:val="0"/>
        <w:autoSpaceDN w:val="0"/>
        <w:adjustRightInd w:val="0"/>
        <w:spacing w:before="4" w:after="0" w:line="255" w:lineRule="exact"/>
        <w:ind w:right="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In ogni caso, la violazione delle norme previste agli articoli precedenti comporterà l'esclusione dalle gare indette dal Comune per un periodo non inferiore a tre anni.</w:t>
      </w:r>
    </w:p>
    <w:p w:rsidR="00126D56" w:rsidRDefault="00126D56" w:rsidP="008F1A2F">
      <w:pPr>
        <w:widowControl w:val="0"/>
        <w:shd w:val="clear" w:color="auto" w:fill="FFFFFF"/>
        <w:autoSpaceDE w:val="0"/>
        <w:autoSpaceDN w:val="0"/>
        <w:adjustRightInd w:val="0"/>
        <w:spacing w:before="4" w:after="0" w:line="255" w:lineRule="exact"/>
        <w:ind w:right="4"/>
        <w:jc w:val="both"/>
        <w:rPr>
          <w:rFonts w:ascii="Times New Roman" w:eastAsia="Times New Roman" w:hAnsi="Times New Roman" w:cs="Times New Roman"/>
          <w:lang w:eastAsia="ar-SA"/>
        </w:rPr>
      </w:pPr>
    </w:p>
    <w:p w:rsidR="00126D56" w:rsidRPr="00126D56" w:rsidRDefault="00126D56" w:rsidP="00126D56">
      <w:pPr>
        <w:shd w:val="clear" w:color="auto" w:fill="FFFFFF"/>
        <w:jc w:val="both"/>
        <w:rPr>
          <w:rFonts w:ascii="Times New Roman" w:eastAsia="Times New Roman" w:hAnsi="Times New Roman" w:cs="Times New Roman"/>
          <w:lang w:eastAsia="ar-SA"/>
        </w:rPr>
      </w:pPr>
      <w:r w:rsidRPr="00126D56">
        <w:rPr>
          <w:rFonts w:ascii="Times New Roman" w:eastAsia="Times New Roman" w:hAnsi="Times New Roman" w:cs="Times New Roman"/>
          <w:b/>
          <w:lang w:eastAsia="ar-SA"/>
        </w:rPr>
        <w:t>Dichiara</w:t>
      </w:r>
      <w:r w:rsidRPr="00126D56">
        <w:rPr>
          <w:rFonts w:ascii="Times New Roman" w:eastAsia="Times New Roman" w:hAnsi="Times New Roman" w:cs="Times New Roman"/>
          <w:lang w:eastAsia="ar-SA"/>
        </w:rPr>
        <w:t xml:space="preserve"> di essere iscritto nel competente registro della Camera di Commercio, Industria, Artigianato ed Agricoltura ed indica di seguito (se presenti) i nominativi e le esatte generalità, nonché i poteri loro conferiti, dei componenti degli organi di amministrazione, di tutti i soggetti muniti di poteri di rappresentanza ed incarica nell’impresa diversi dal dichiarante ed in particolare il titolare, i soci della società in nome collettivo sempre in ogni caso indicare tutti i direttori tecnici, qualsiasi sia la forma giuridica dell’impresa, amministratori muniti di potere di rappresentanza, soci accomandatari nel caso di società in accomandita semplice, socio unico persona fisica ovvero il socio di maggioranza in caso di società con meno di quattro soci, se si tratta di altro tipo di società, e di tutti i soggetti di cui all’art. 85 del </w:t>
      </w:r>
      <w:proofErr w:type="spellStart"/>
      <w:r w:rsidRPr="00126D56">
        <w:rPr>
          <w:rFonts w:ascii="Times New Roman" w:eastAsia="Times New Roman" w:hAnsi="Times New Roman" w:cs="Times New Roman"/>
          <w:lang w:eastAsia="ar-SA"/>
        </w:rPr>
        <w:t>D.lgs</w:t>
      </w:r>
      <w:proofErr w:type="spellEnd"/>
      <w:r w:rsidRPr="00126D56">
        <w:rPr>
          <w:rFonts w:ascii="Times New Roman" w:eastAsia="Times New Roman" w:hAnsi="Times New Roman" w:cs="Times New Roman"/>
          <w:lang w:eastAsia="ar-SA"/>
        </w:rPr>
        <w:t xml:space="preserve"> 06.09.2011 n. 159, codice delle leggi antimafia.</w:t>
      </w:r>
    </w:p>
    <w:p w:rsidR="00126D56" w:rsidRPr="00126D56" w:rsidRDefault="00126D56" w:rsidP="00126D56">
      <w:pPr>
        <w:shd w:val="clear" w:color="auto" w:fill="FFFFFF"/>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Per quanto sopra dichiara ed attesta i seguenti dati:</w:t>
      </w:r>
    </w:p>
    <w:p w:rsidR="00126D56" w:rsidRPr="00126D56" w:rsidRDefault="00126D56" w:rsidP="00126D56">
      <w:pPr>
        <w:pStyle w:val="Paragrafoelenco"/>
        <w:widowControl w:val="0"/>
        <w:numPr>
          <w:ilvl w:val="1"/>
          <w:numId w:val="41"/>
        </w:numPr>
        <w:shd w:val="clear" w:color="auto" w:fill="FFFFFF"/>
        <w:tabs>
          <w:tab w:val="left" w:pos="284"/>
        </w:tabs>
        <w:suppressAutoHyphens/>
        <w:autoSpaceDE w:val="0"/>
        <w:spacing w:after="0" w:line="240" w:lineRule="auto"/>
        <w:ind w:left="0" w:firstLine="0"/>
        <w:contextualSpacing w:val="0"/>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Camera di Commercio Industria Artigianato ed Agricoltura di ___________________________</w:t>
      </w:r>
    </w:p>
    <w:p w:rsidR="00126D56" w:rsidRPr="00126D56" w:rsidRDefault="00126D56" w:rsidP="00126D56">
      <w:pPr>
        <w:pStyle w:val="Paragrafoelenco"/>
        <w:widowControl w:val="0"/>
        <w:numPr>
          <w:ilvl w:val="1"/>
          <w:numId w:val="41"/>
        </w:numPr>
        <w:shd w:val="clear" w:color="auto" w:fill="FFFFFF"/>
        <w:tabs>
          <w:tab w:val="left" w:pos="284"/>
        </w:tabs>
        <w:suppressAutoHyphens/>
        <w:autoSpaceDE w:val="0"/>
        <w:spacing w:after="0" w:line="240" w:lineRule="auto"/>
        <w:ind w:left="0" w:firstLine="0"/>
        <w:contextualSpacing w:val="0"/>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Numero e data di iscrizione nel Registro Imprese_______________________________________</w:t>
      </w:r>
    </w:p>
    <w:p w:rsidR="00126D56" w:rsidRPr="00126D56" w:rsidRDefault="00126D56" w:rsidP="00126D56">
      <w:pPr>
        <w:pStyle w:val="Paragrafoelenco"/>
        <w:widowControl w:val="0"/>
        <w:numPr>
          <w:ilvl w:val="1"/>
          <w:numId w:val="41"/>
        </w:numPr>
        <w:shd w:val="clear" w:color="auto" w:fill="FFFFFF"/>
        <w:tabs>
          <w:tab w:val="left" w:pos="284"/>
        </w:tabs>
        <w:suppressAutoHyphens/>
        <w:autoSpaceDE w:val="0"/>
        <w:spacing w:after="0" w:line="240" w:lineRule="auto"/>
        <w:ind w:left="0" w:firstLine="0"/>
        <w:contextualSpacing w:val="0"/>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Numero e data di iscrizione nel registro Ditte __________________________________________</w:t>
      </w:r>
    </w:p>
    <w:p w:rsidR="00126D56" w:rsidRPr="00126D56" w:rsidRDefault="00126D56" w:rsidP="00126D56">
      <w:pPr>
        <w:pStyle w:val="Paragrafoelenco"/>
        <w:widowControl w:val="0"/>
        <w:numPr>
          <w:ilvl w:val="1"/>
          <w:numId w:val="41"/>
        </w:numPr>
        <w:shd w:val="clear" w:color="auto" w:fill="FFFFFF"/>
        <w:tabs>
          <w:tab w:val="left" w:pos="284"/>
        </w:tabs>
        <w:suppressAutoHyphens/>
        <w:autoSpaceDE w:val="0"/>
        <w:spacing w:after="0" w:line="240" w:lineRule="auto"/>
        <w:ind w:left="0" w:firstLine="0"/>
        <w:contextualSpacing w:val="0"/>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Durata della ditta/ data termine _____________________________________________________</w:t>
      </w:r>
    </w:p>
    <w:p w:rsidR="00126D56" w:rsidRPr="00126D56" w:rsidRDefault="00126D56" w:rsidP="00126D56">
      <w:pPr>
        <w:pStyle w:val="Paragrafoelenco"/>
        <w:widowControl w:val="0"/>
        <w:numPr>
          <w:ilvl w:val="1"/>
          <w:numId w:val="41"/>
        </w:numPr>
        <w:shd w:val="clear" w:color="auto" w:fill="FFFFFF"/>
        <w:tabs>
          <w:tab w:val="left" w:pos="284"/>
        </w:tabs>
        <w:suppressAutoHyphens/>
        <w:autoSpaceDE w:val="0"/>
        <w:spacing w:after="0" w:line="240" w:lineRule="auto"/>
        <w:ind w:left="0" w:firstLine="0"/>
        <w:contextualSpacing w:val="0"/>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Forma giuridica dell’impresa concorrente (barrare la casella che interessa):</w:t>
      </w:r>
    </w:p>
    <w:p w:rsidR="00126D56" w:rsidRPr="00126D56" w:rsidRDefault="00126D56" w:rsidP="00126D56">
      <w:pPr>
        <w:shd w:val="clear" w:color="auto" w:fill="FFFFFF"/>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 xml:space="preserve"> Ditta </w:t>
      </w:r>
      <w:proofErr w:type="gramStart"/>
      <w:r w:rsidRPr="00126D56">
        <w:rPr>
          <w:rFonts w:ascii="Times New Roman" w:eastAsia="Times New Roman" w:hAnsi="Times New Roman" w:cs="Times New Roman"/>
          <w:lang w:eastAsia="ar-SA"/>
        </w:rPr>
        <w:t xml:space="preserve">Individuale </w:t>
      </w:r>
      <w:r w:rsidRPr="00126D56">
        <w:rPr>
          <w:rFonts w:ascii="Times New Roman" w:eastAsia="Times New Roman" w:hAnsi="Times New Roman" w:cs="Times New Roman"/>
          <w:lang w:eastAsia="ar-SA"/>
        </w:rPr>
        <w:t> S.N.C.</w:t>
      </w:r>
      <w:proofErr w:type="gramEnd"/>
      <w:r w:rsidRPr="00126D56">
        <w:rPr>
          <w:rFonts w:ascii="Times New Roman" w:eastAsia="Times New Roman" w:hAnsi="Times New Roman" w:cs="Times New Roman"/>
          <w:lang w:eastAsia="ar-SA"/>
        </w:rPr>
        <w:t xml:space="preserve"> </w:t>
      </w:r>
      <w:r w:rsidRPr="00126D56">
        <w:rPr>
          <w:rFonts w:ascii="Times New Roman" w:eastAsia="Times New Roman" w:hAnsi="Times New Roman" w:cs="Times New Roman"/>
          <w:lang w:eastAsia="ar-SA"/>
        </w:rPr>
        <w:t xml:space="preserve"> S.R.L. </w:t>
      </w:r>
      <w:r w:rsidRPr="00126D56">
        <w:rPr>
          <w:rFonts w:ascii="Times New Roman" w:eastAsia="Times New Roman" w:hAnsi="Times New Roman" w:cs="Times New Roman"/>
          <w:lang w:eastAsia="ar-SA"/>
        </w:rPr>
        <w:t xml:space="preserve"> </w:t>
      </w:r>
      <w:proofErr w:type="gramStart"/>
      <w:r w:rsidRPr="00126D56">
        <w:rPr>
          <w:rFonts w:ascii="Times New Roman" w:eastAsia="Times New Roman" w:hAnsi="Times New Roman" w:cs="Times New Roman"/>
          <w:lang w:eastAsia="ar-SA"/>
        </w:rPr>
        <w:t xml:space="preserve">S.P.A </w:t>
      </w:r>
      <w:r w:rsidRPr="00126D56">
        <w:rPr>
          <w:rFonts w:ascii="Times New Roman" w:eastAsia="Times New Roman" w:hAnsi="Times New Roman" w:cs="Times New Roman"/>
          <w:lang w:eastAsia="ar-SA"/>
        </w:rPr>
        <w:t> Società</w:t>
      </w:r>
      <w:proofErr w:type="gramEnd"/>
      <w:r w:rsidRPr="00126D56">
        <w:rPr>
          <w:rFonts w:ascii="Times New Roman" w:eastAsia="Times New Roman" w:hAnsi="Times New Roman" w:cs="Times New Roman"/>
          <w:lang w:eastAsia="ar-SA"/>
        </w:rPr>
        <w:t xml:space="preserve"> in Accomandita per Azioni</w:t>
      </w:r>
    </w:p>
    <w:p w:rsidR="00126D56" w:rsidRPr="00126D56" w:rsidRDefault="00126D56" w:rsidP="00126D56">
      <w:pPr>
        <w:shd w:val="clear" w:color="auto" w:fill="FFFFFF"/>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 xml:space="preserve"> </w:t>
      </w:r>
      <w:proofErr w:type="gramStart"/>
      <w:r w:rsidRPr="00126D56">
        <w:rPr>
          <w:rFonts w:ascii="Times New Roman" w:eastAsia="Times New Roman" w:hAnsi="Times New Roman" w:cs="Times New Roman"/>
          <w:lang w:eastAsia="ar-SA"/>
        </w:rPr>
        <w:t xml:space="preserve">S.A.S </w:t>
      </w:r>
      <w:r w:rsidRPr="00126D56">
        <w:rPr>
          <w:rFonts w:ascii="Times New Roman" w:eastAsia="Times New Roman" w:hAnsi="Times New Roman" w:cs="Times New Roman"/>
          <w:lang w:eastAsia="ar-SA"/>
        </w:rPr>
        <w:t> S.C.A.R</w:t>
      </w:r>
      <w:proofErr w:type="gramEnd"/>
      <w:r w:rsidRPr="00126D56">
        <w:rPr>
          <w:rFonts w:ascii="Times New Roman" w:eastAsia="Times New Roman" w:hAnsi="Times New Roman" w:cs="Times New Roman"/>
          <w:lang w:eastAsia="ar-SA"/>
        </w:rPr>
        <w:t xml:space="preserve"> limitata </w:t>
      </w:r>
      <w:r w:rsidRPr="00126D56">
        <w:rPr>
          <w:rFonts w:ascii="Times New Roman" w:eastAsia="Times New Roman" w:hAnsi="Times New Roman" w:cs="Times New Roman"/>
          <w:lang w:eastAsia="ar-SA"/>
        </w:rPr>
        <w:t xml:space="preserve"> S.C.A.R illimitata </w:t>
      </w:r>
      <w:r w:rsidRPr="00126D56">
        <w:rPr>
          <w:rFonts w:ascii="Times New Roman" w:eastAsia="Times New Roman" w:hAnsi="Times New Roman" w:cs="Times New Roman"/>
          <w:lang w:eastAsia="ar-SA"/>
        </w:rPr>
        <w:t> Altro indicare__________________________</w:t>
      </w:r>
    </w:p>
    <w:p w:rsidR="00126D56" w:rsidRPr="00126D56" w:rsidRDefault="00126D56" w:rsidP="00126D56">
      <w:pPr>
        <w:shd w:val="clear" w:color="auto" w:fill="FFFFFF"/>
        <w:rPr>
          <w:rFonts w:ascii="Times New Roman" w:eastAsia="Times New Roman" w:hAnsi="Times New Roman" w:cs="Times New Roman"/>
          <w:lang w:eastAsia="ar-SA"/>
        </w:rPr>
      </w:pPr>
    </w:p>
    <w:p w:rsidR="00126D56" w:rsidRPr="00126D56" w:rsidRDefault="00126D56" w:rsidP="00126D56">
      <w:pPr>
        <w:shd w:val="clear" w:color="auto" w:fill="FFFFFF"/>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 xml:space="preserve">Per TUTTI, se ricorre il caso, compilare </w:t>
      </w:r>
      <w:proofErr w:type="gramStart"/>
      <w:r w:rsidRPr="00126D56">
        <w:rPr>
          <w:rFonts w:ascii="Times New Roman" w:eastAsia="Times New Roman" w:hAnsi="Times New Roman" w:cs="Times New Roman"/>
          <w:lang w:eastAsia="ar-SA"/>
        </w:rPr>
        <w:t>il  riquadro</w:t>
      </w:r>
      <w:proofErr w:type="gramEnd"/>
      <w:r w:rsidRPr="00126D56">
        <w:rPr>
          <w:rFonts w:ascii="Times New Roman" w:eastAsia="Times New Roman" w:hAnsi="Times New Roman" w:cs="Times New Roman"/>
          <w:lang w:eastAsia="ar-SA"/>
        </w:rPr>
        <w:t xml:space="preserve"> che segue:</w:t>
      </w:r>
    </w:p>
    <w:p w:rsidR="00126D56" w:rsidRPr="00126D56" w:rsidRDefault="00126D56" w:rsidP="00126D56">
      <w:pPr>
        <w:shd w:val="clear" w:color="auto" w:fill="FFFFFF"/>
        <w:jc w:val="center"/>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ORGANI DI AMMINISTRAZIONE</w:t>
      </w:r>
    </w:p>
    <w:p w:rsidR="00126D56" w:rsidRPr="00126D56" w:rsidRDefault="00126D56" w:rsidP="00126D56">
      <w:pPr>
        <w:shd w:val="clear" w:color="auto" w:fill="FFFFFF"/>
        <w:spacing w:before="4" w:line="259" w:lineRule="exact"/>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Indicare nominativi ed esatte generalità, nonché poteri loro conferiti:</w:t>
      </w:r>
    </w:p>
    <w:p w:rsidR="00126D56" w:rsidRPr="00126D56" w:rsidRDefault="00126D56" w:rsidP="00126D56">
      <w:pPr>
        <w:shd w:val="clear" w:color="auto" w:fill="FFFFFF"/>
        <w:spacing w:line="259" w:lineRule="exact"/>
        <w:jc w:val="both"/>
        <w:rPr>
          <w:rFonts w:ascii="Times New Roman" w:eastAsia="Times New Roman" w:hAnsi="Times New Roman" w:cs="Times New Roman"/>
          <w:lang w:eastAsia="ar-SA"/>
        </w:rPr>
      </w:pPr>
      <w:r w:rsidRPr="00126D56">
        <w:rPr>
          <w:rFonts w:ascii="Times New Roman" w:eastAsia="Times New Roman" w:hAnsi="Times New Roman" w:cs="Times New Roman"/>
          <w:lang w:eastAsia="ar-SA"/>
        </w:rPr>
        <w:lastRenderedPageBreak/>
        <w:t xml:space="preserve">Di seguito si riportano i nominativi, le date di nascita, la residenza dei seguenti soggetti diversi dal dichiarante come sopra individuati (presente punto 3.M.) e di tutti i soggetti, qualora sopra non ricompresi, di cui all'art.85 del </w:t>
      </w:r>
      <w:proofErr w:type="spellStart"/>
      <w:r w:rsidRPr="00126D56">
        <w:rPr>
          <w:rFonts w:ascii="Times New Roman" w:eastAsia="Times New Roman" w:hAnsi="Times New Roman" w:cs="Times New Roman"/>
          <w:lang w:eastAsia="ar-SA"/>
        </w:rPr>
        <w:t>D.Lgs.</w:t>
      </w:r>
      <w:proofErr w:type="spellEnd"/>
      <w:r w:rsidRPr="00126D56">
        <w:rPr>
          <w:rFonts w:ascii="Times New Roman" w:eastAsia="Times New Roman" w:hAnsi="Times New Roman" w:cs="Times New Roman"/>
          <w:lang w:eastAsia="ar-SA"/>
        </w:rPr>
        <w:t xml:space="preserve"> 06.09.2011 ovvero Codice delle Leggi </w:t>
      </w:r>
      <w:proofErr w:type="spellStart"/>
      <w:r w:rsidRPr="00126D56">
        <w:rPr>
          <w:rFonts w:ascii="Times New Roman" w:eastAsia="Times New Roman" w:hAnsi="Times New Roman" w:cs="Times New Roman"/>
          <w:lang w:eastAsia="ar-SA"/>
        </w:rPr>
        <w:t>Antimafìa</w:t>
      </w:r>
      <w:proofErr w:type="spellEnd"/>
      <w:r w:rsidRPr="00126D56">
        <w:rPr>
          <w:rFonts w:ascii="Times New Roman" w:eastAsia="Times New Roman" w:hAnsi="Times New Roman" w:cs="Times New Roman"/>
          <w:lang w:eastAsia="ar-SA"/>
        </w:rPr>
        <w:t>.</w:t>
      </w:r>
    </w:p>
    <w:p w:rsidR="00126D56" w:rsidRPr="00126D56" w:rsidRDefault="00126D56" w:rsidP="00126D56">
      <w:pPr>
        <w:shd w:val="clear" w:color="auto" w:fill="FFFFFF"/>
        <w:jc w:val="center"/>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Titolari di cariche e qualifiche</w:t>
      </w:r>
    </w:p>
    <w:p w:rsidR="00126D56" w:rsidRPr="00126D56" w:rsidRDefault="00126D56" w:rsidP="00126D56">
      <w:pPr>
        <w:shd w:val="clear" w:color="auto" w:fill="FFFFFF"/>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(«Avvertenza» in caso contrario barrare l'intero riquadro)</w:t>
      </w:r>
    </w:p>
    <w:tbl>
      <w:tblPr>
        <w:tblW w:w="0" w:type="auto"/>
        <w:tblInd w:w="665" w:type="dxa"/>
        <w:tblLayout w:type="fixed"/>
        <w:tblLook w:val="0000" w:firstRow="0" w:lastRow="0" w:firstColumn="0" w:lastColumn="0" w:noHBand="0" w:noVBand="0"/>
      </w:tblPr>
      <w:tblGrid>
        <w:gridCol w:w="8826"/>
      </w:tblGrid>
      <w:tr w:rsidR="00126D56" w:rsidRPr="00126D56" w:rsidTr="00143BE3">
        <w:tc>
          <w:tcPr>
            <w:tcW w:w="8826" w:type="dxa"/>
            <w:tcBorders>
              <w:top w:val="single" w:sz="4" w:space="0" w:color="000000"/>
              <w:left w:val="single" w:sz="4" w:space="0" w:color="000000"/>
              <w:bottom w:val="single" w:sz="4" w:space="0" w:color="000000"/>
              <w:right w:val="single" w:sz="4" w:space="0" w:color="000000"/>
            </w:tcBorders>
            <w:shd w:val="clear" w:color="auto" w:fill="auto"/>
          </w:tcPr>
          <w:p w:rsidR="00126D56" w:rsidRPr="00126D56" w:rsidRDefault="00126D56" w:rsidP="00143BE3">
            <w:pPr>
              <w:shd w:val="clear" w:color="auto" w:fill="FFFFFF"/>
              <w:tabs>
                <w:tab w:val="left" w:leader="underscore" w:pos="4715"/>
              </w:tabs>
              <w:snapToGrid w:val="0"/>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Sig.</w:t>
            </w:r>
            <w:r w:rsidRPr="00126D56">
              <w:rPr>
                <w:rFonts w:ascii="Times New Roman" w:eastAsia="Times New Roman" w:hAnsi="Times New Roman" w:cs="Times New Roman"/>
                <w:lang w:eastAsia="ar-SA"/>
              </w:rPr>
              <w:tab/>
            </w:r>
            <w:proofErr w:type="gramStart"/>
            <w:r w:rsidRPr="00126D56">
              <w:rPr>
                <w:rFonts w:ascii="Times New Roman" w:eastAsia="Times New Roman" w:hAnsi="Times New Roman" w:cs="Times New Roman"/>
                <w:lang w:eastAsia="ar-SA"/>
              </w:rPr>
              <w:t>nato</w:t>
            </w:r>
            <w:proofErr w:type="gramEnd"/>
            <w:r w:rsidRPr="00126D56">
              <w:rPr>
                <w:rFonts w:ascii="Times New Roman" w:eastAsia="Times New Roman" w:hAnsi="Times New Roman" w:cs="Times New Roman"/>
                <w:lang w:eastAsia="ar-SA"/>
              </w:rPr>
              <w:t xml:space="preserve"> a _______________________(_____)</w:t>
            </w:r>
          </w:p>
          <w:p w:rsidR="00126D56" w:rsidRPr="00126D56" w:rsidRDefault="00126D56" w:rsidP="00143BE3">
            <w:pPr>
              <w:shd w:val="clear" w:color="auto" w:fill="FFFFFF"/>
              <w:tabs>
                <w:tab w:val="left" w:leader="underscore" w:pos="2909"/>
                <w:tab w:val="left" w:leader="underscore" w:pos="5435"/>
              </w:tabs>
              <w:spacing w:before="119"/>
              <w:rPr>
                <w:rFonts w:ascii="Times New Roman" w:eastAsia="Times New Roman" w:hAnsi="Times New Roman" w:cs="Times New Roman"/>
                <w:lang w:eastAsia="ar-SA"/>
              </w:rPr>
            </w:pPr>
            <w:proofErr w:type="gramStart"/>
            <w:r w:rsidRPr="00126D56">
              <w:rPr>
                <w:rFonts w:ascii="Times New Roman" w:eastAsia="Times New Roman" w:hAnsi="Times New Roman" w:cs="Times New Roman"/>
                <w:lang w:eastAsia="ar-SA"/>
              </w:rPr>
              <w:t>il</w:t>
            </w:r>
            <w:proofErr w:type="gramEnd"/>
            <w:r w:rsidRPr="00126D56">
              <w:rPr>
                <w:rFonts w:ascii="Times New Roman" w:eastAsia="Times New Roman" w:hAnsi="Times New Roman" w:cs="Times New Roman"/>
                <w:lang w:eastAsia="ar-SA"/>
              </w:rPr>
              <w:t xml:space="preserve"> </w:t>
            </w:r>
            <w:r w:rsidRPr="00126D56">
              <w:rPr>
                <w:rFonts w:ascii="Times New Roman" w:eastAsia="Times New Roman" w:hAnsi="Times New Roman" w:cs="Times New Roman"/>
                <w:lang w:eastAsia="ar-SA"/>
              </w:rPr>
              <w:tab/>
              <w:t>residente in ___________________________ ( _____ )</w:t>
            </w:r>
          </w:p>
          <w:p w:rsidR="00126D56" w:rsidRPr="00126D56" w:rsidRDefault="00126D56" w:rsidP="00143BE3">
            <w:pPr>
              <w:shd w:val="clear" w:color="auto" w:fill="FFFFFF"/>
              <w:tabs>
                <w:tab w:val="left" w:leader="underscore" w:pos="4024"/>
                <w:tab w:val="left" w:leader="underscore" w:pos="4645"/>
              </w:tabs>
              <w:spacing w:before="128"/>
              <w:rPr>
                <w:rFonts w:ascii="Times New Roman" w:eastAsia="Times New Roman" w:hAnsi="Times New Roman" w:cs="Times New Roman"/>
                <w:lang w:eastAsia="ar-SA"/>
              </w:rPr>
            </w:pPr>
            <w:proofErr w:type="gramStart"/>
            <w:r w:rsidRPr="00126D56">
              <w:rPr>
                <w:rFonts w:ascii="Times New Roman" w:eastAsia="Times New Roman" w:hAnsi="Times New Roman" w:cs="Times New Roman"/>
                <w:lang w:eastAsia="ar-SA"/>
              </w:rPr>
              <w:t xml:space="preserve">via  </w:t>
            </w:r>
            <w:r w:rsidRPr="00126D56">
              <w:rPr>
                <w:rFonts w:ascii="Times New Roman" w:eastAsia="Times New Roman" w:hAnsi="Times New Roman" w:cs="Times New Roman"/>
                <w:lang w:eastAsia="ar-SA"/>
              </w:rPr>
              <w:tab/>
            </w:r>
            <w:proofErr w:type="gramEnd"/>
            <w:r w:rsidRPr="00126D56">
              <w:rPr>
                <w:rFonts w:ascii="Times New Roman" w:eastAsia="Times New Roman" w:hAnsi="Times New Roman" w:cs="Times New Roman"/>
                <w:lang w:eastAsia="ar-SA"/>
              </w:rPr>
              <w:t>n.</w:t>
            </w:r>
            <w:r w:rsidRPr="00126D56">
              <w:rPr>
                <w:rFonts w:ascii="Times New Roman" w:eastAsia="Times New Roman" w:hAnsi="Times New Roman" w:cs="Times New Roman"/>
                <w:lang w:eastAsia="ar-SA"/>
              </w:rPr>
              <w:tab/>
              <w:t xml:space="preserve">     C.F._____________________________</w:t>
            </w:r>
          </w:p>
          <w:p w:rsidR="00126D56" w:rsidRPr="00126D56" w:rsidRDefault="00126D56" w:rsidP="00143BE3">
            <w:pPr>
              <w:shd w:val="clear" w:color="auto" w:fill="FFFFFF"/>
              <w:tabs>
                <w:tab w:val="left" w:leader="underscore" w:pos="5394"/>
              </w:tabs>
              <w:spacing w:before="123"/>
              <w:rPr>
                <w:rFonts w:ascii="Times New Roman" w:eastAsia="Times New Roman" w:hAnsi="Times New Roman" w:cs="Times New Roman"/>
                <w:lang w:eastAsia="ar-SA"/>
              </w:rPr>
            </w:pPr>
            <w:proofErr w:type="gramStart"/>
            <w:r w:rsidRPr="00126D56">
              <w:rPr>
                <w:rFonts w:ascii="Times New Roman" w:eastAsia="Times New Roman" w:hAnsi="Times New Roman" w:cs="Times New Roman"/>
                <w:lang w:eastAsia="ar-SA"/>
              </w:rPr>
              <w:t>nella</w:t>
            </w:r>
            <w:proofErr w:type="gramEnd"/>
            <w:r w:rsidRPr="00126D56">
              <w:rPr>
                <w:rFonts w:ascii="Times New Roman" w:eastAsia="Times New Roman" w:hAnsi="Times New Roman" w:cs="Times New Roman"/>
                <w:lang w:eastAsia="ar-SA"/>
              </w:rPr>
              <w:t xml:space="preserve"> qualità di</w:t>
            </w:r>
            <w:r w:rsidRPr="00126D56">
              <w:rPr>
                <w:rFonts w:ascii="Times New Roman" w:eastAsia="Times New Roman" w:hAnsi="Times New Roman" w:cs="Times New Roman"/>
                <w:lang w:eastAsia="ar-SA"/>
              </w:rPr>
              <w:tab/>
              <w:t>_____________</w:t>
            </w:r>
          </w:p>
          <w:p w:rsidR="00126D56" w:rsidRPr="00126D56" w:rsidRDefault="00126D56" w:rsidP="00143BE3">
            <w:pPr>
              <w:shd w:val="clear" w:color="auto" w:fill="FFFFFF"/>
              <w:tabs>
                <w:tab w:val="left" w:leader="underscore" w:pos="4715"/>
              </w:tabs>
              <w:spacing w:before="391"/>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Sig.</w:t>
            </w:r>
            <w:r w:rsidRPr="00126D56">
              <w:rPr>
                <w:rFonts w:ascii="Times New Roman" w:eastAsia="Times New Roman" w:hAnsi="Times New Roman" w:cs="Times New Roman"/>
                <w:lang w:eastAsia="ar-SA"/>
              </w:rPr>
              <w:tab/>
            </w:r>
            <w:proofErr w:type="gramStart"/>
            <w:r w:rsidRPr="00126D56">
              <w:rPr>
                <w:rFonts w:ascii="Times New Roman" w:eastAsia="Times New Roman" w:hAnsi="Times New Roman" w:cs="Times New Roman"/>
                <w:lang w:eastAsia="ar-SA"/>
              </w:rPr>
              <w:t>nato</w:t>
            </w:r>
            <w:proofErr w:type="gramEnd"/>
            <w:r w:rsidRPr="00126D56">
              <w:rPr>
                <w:rFonts w:ascii="Times New Roman" w:eastAsia="Times New Roman" w:hAnsi="Times New Roman" w:cs="Times New Roman"/>
                <w:lang w:eastAsia="ar-SA"/>
              </w:rPr>
              <w:t xml:space="preserve"> a _______________________ ( ____)</w:t>
            </w:r>
          </w:p>
          <w:p w:rsidR="00126D56" w:rsidRPr="00126D56" w:rsidRDefault="00126D56" w:rsidP="00143BE3">
            <w:pPr>
              <w:shd w:val="clear" w:color="auto" w:fill="FFFFFF"/>
              <w:tabs>
                <w:tab w:val="left" w:leader="underscore" w:pos="2909"/>
                <w:tab w:val="left" w:leader="underscore" w:pos="5435"/>
              </w:tabs>
              <w:spacing w:before="119"/>
              <w:rPr>
                <w:rFonts w:ascii="Times New Roman" w:eastAsia="Times New Roman" w:hAnsi="Times New Roman" w:cs="Times New Roman"/>
                <w:lang w:eastAsia="ar-SA"/>
              </w:rPr>
            </w:pPr>
            <w:proofErr w:type="gramStart"/>
            <w:r w:rsidRPr="00126D56">
              <w:rPr>
                <w:rFonts w:ascii="Times New Roman" w:eastAsia="Times New Roman" w:hAnsi="Times New Roman" w:cs="Times New Roman"/>
                <w:lang w:eastAsia="ar-SA"/>
              </w:rPr>
              <w:t>il</w:t>
            </w:r>
            <w:proofErr w:type="gramEnd"/>
            <w:r w:rsidRPr="00126D56">
              <w:rPr>
                <w:rFonts w:ascii="Times New Roman" w:eastAsia="Times New Roman" w:hAnsi="Times New Roman" w:cs="Times New Roman"/>
                <w:lang w:eastAsia="ar-SA"/>
              </w:rPr>
              <w:t xml:space="preserve"> </w:t>
            </w:r>
            <w:r w:rsidRPr="00126D56">
              <w:rPr>
                <w:rFonts w:ascii="Times New Roman" w:eastAsia="Times New Roman" w:hAnsi="Times New Roman" w:cs="Times New Roman"/>
                <w:lang w:eastAsia="ar-SA"/>
              </w:rPr>
              <w:tab/>
              <w:t>residente in _______________________________ ( ______)</w:t>
            </w:r>
          </w:p>
          <w:p w:rsidR="00126D56" w:rsidRPr="00126D56" w:rsidRDefault="00126D56" w:rsidP="00143BE3">
            <w:pPr>
              <w:shd w:val="clear" w:color="auto" w:fill="FFFFFF"/>
              <w:tabs>
                <w:tab w:val="left" w:leader="underscore" w:pos="4024"/>
                <w:tab w:val="left" w:leader="underscore" w:pos="4645"/>
              </w:tabs>
              <w:spacing w:before="128"/>
              <w:rPr>
                <w:rFonts w:ascii="Times New Roman" w:eastAsia="Times New Roman" w:hAnsi="Times New Roman" w:cs="Times New Roman"/>
                <w:lang w:eastAsia="ar-SA"/>
              </w:rPr>
            </w:pPr>
            <w:proofErr w:type="gramStart"/>
            <w:r w:rsidRPr="00126D56">
              <w:rPr>
                <w:rFonts w:ascii="Times New Roman" w:eastAsia="Times New Roman" w:hAnsi="Times New Roman" w:cs="Times New Roman"/>
                <w:lang w:eastAsia="ar-SA"/>
              </w:rPr>
              <w:t>via</w:t>
            </w:r>
            <w:proofErr w:type="gramEnd"/>
            <w:r w:rsidRPr="00126D56">
              <w:rPr>
                <w:rFonts w:ascii="Times New Roman" w:eastAsia="Times New Roman" w:hAnsi="Times New Roman" w:cs="Times New Roman"/>
                <w:lang w:eastAsia="ar-SA"/>
              </w:rPr>
              <w:t xml:space="preserve"> ___________________________ n. _______     C.F._______________________________</w:t>
            </w:r>
          </w:p>
          <w:p w:rsidR="00126D56" w:rsidRPr="00126D56" w:rsidRDefault="00126D56" w:rsidP="00143BE3">
            <w:pPr>
              <w:shd w:val="clear" w:color="auto" w:fill="FFFFFF"/>
              <w:tabs>
                <w:tab w:val="left" w:leader="underscore" w:pos="5394"/>
              </w:tabs>
              <w:spacing w:before="123"/>
              <w:rPr>
                <w:rFonts w:ascii="Times New Roman" w:eastAsia="Times New Roman" w:hAnsi="Times New Roman" w:cs="Times New Roman"/>
                <w:lang w:eastAsia="ar-SA"/>
              </w:rPr>
            </w:pPr>
            <w:proofErr w:type="gramStart"/>
            <w:r w:rsidRPr="00126D56">
              <w:rPr>
                <w:rFonts w:ascii="Times New Roman" w:eastAsia="Times New Roman" w:hAnsi="Times New Roman" w:cs="Times New Roman"/>
                <w:lang w:eastAsia="ar-SA"/>
              </w:rPr>
              <w:t>nella</w:t>
            </w:r>
            <w:proofErr w:type="gramEnd"/>
            <w:r w:rsidRPr="00126D56">
              <w:rPr>
                <w:rFonts w:ascii="Times New Roman" w:eastAsia="Times New Roman" w:hAnsi="Times New Roman" w:cs="Times New Roman"/>
                <w:lang w:eastAsia="ar-SA"/>
              </w:rPr>
              <w:t xml:space="preserve"> qualità di</w:t>
            </w:r>
            <w:r w:rsidRPr="00126D56">
              <w:rPr>
                <w:rFonts w:ascii="Times New Roman" w:eastAsia="Times New Roman" w:hAnsi="Times New Roman" w:cs="Times New Roman"/>
                <w:lang w:eastAsia="ar-SA"/>
              </w:rPr>
              <w:tab/>
            </w:r>
          </w:p>
          <w:p w:rsidR="00126D56" w:rsidRPr="00126D56" w:rsidRDefault="00126D56" w:rsidP="00143BE3">
            <w:pPr>
              <w:shd w:val="clear" w:color="auto" w:fill="FFFFFF"/>
              <w:tabs>
                <w:tab w:val="left" w:leader="underscore" w:pos="4715"/>
              </w:tabs>
              <w:spacing w:before="391"/>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Sig.</w:t>
            </w:r>
            <w:r w:rsidRPr="00126D56">
              <w:rPr>
                <w:rFonts w:ascii="Times New Roman" w:eastAsia="Times New Roman" w:hAnsi="Times New Roman" w:cs="Times New Roman"/>
                <w:lang w:eastAsia="ar-SA"/>
              </w:rPr>
              <w:tab/>
            </w:r>
            <w:proofErr w:type="gramStart"/>
            <w:r w:rsidRPr="00126D56">
              <w:rPr>
                <w:rFonts w:ascii="Times New Roman" w:eastAsia="Times New Roman" w:hAnsi="Times New Roman" w:cs="Times New Roman"/>
                <w:lang w:eastAsia="ar-SA"/>
              </w:rPr>
              <w:t>nato</w:t>
            </w:r>
            <w:proofErr w:type="gramEnd"/>
            <w:r w:rsidRPr="00126D56">
              <w:rPr>
                <w:rFonts w:ascii="Times New Roman" w:eastAsia="Times New Roman" w:hAnsi="Times New Roman" w:cs="Times New Roman"/>
                <w:lang w:eastAsia="ar-SA"/>
              </w:rPr>
              <w:t xml:space="preserve"> a ____________________ ( _____)</w:t>
            </w:r>
          </w:p>
          <w:p w:rsidR="00126D56" w:rsidRPr="00126D56" w:rsidRDefault="00126D56" w:rsidP="00143BE3">
            <w:pPr>
              <w:shd w:val="clear" w:color="auto" w:fill="FFFFFF"/>
              <w:tabs>
                <w:tab w:val="left" w:leader="underscore" w:pos="2909"/>
                <w:tab w:val="left" w:leader="underscore" w:pos="5435"/>
              </w:tabs>
              <w:spacing w:before="119"/>
              <w:rPr>
                <w:rFonts w:ascii="Times New Roman" w:eastAsia="Times New Roman" w:hAnsi="Times New Roman" w:cs="Times New Roman"/>
                <w:lang w:eastAsia="ar-SA"/>
              </w:rPr>
            </w:pPr>
            <w:proofErr w:type="gramStart"/>
            <w:r w:rsidRPr="00126D56">
              <w:rPr>
                <w:rFonts w:ascii="Times New Roman" w:eastAsia="Times New Roman" w:hAnsi="Times New Roman" w:cs="Times New Roman"/>
                <w:lang w:eastAsia="ar-SA"/>
              </w:rPr>
              <w:t>il</w:t>
            </w:r>
            <w:proofErr w:type="gramEnd"/>
            <w:r w:rsidRPr="00126D56">
              <w:rPr>
                <w:rFonts w:ascii="Times New Roman" w:eastAsia="Times New Roman" w:hAnsi="Times New Roman" w:cs="Times New Roman"/>
                <w:lang w:eastAsia="ar-SA"/>
              </w:rPr>
              <w:t xml:space="preserve"> </w:t>
            </w:r>
            <w:r w:rsidRPr="00126D56">
              <w:rPr>
                <w:rFonts w:ascii="Times New Roman" w:eastAsia="Times New Roman" w:hAnsi="Times New Roman" w:cs="Times New Roman"/>
                <w:lang w:eastAsia="ar-SA"/>
              </w:rPr>
              <w:tab/>
              <w:t>residente in _______________________________ ( _____)</w:t>
            </w:r>
          </w:p>
          <w:p w:rsidR="00126D56" w:rsidRPr="00126D56" w:rsidRDefault="00126D56" w:rsidP="00143BE3">
            <w:pPr>
              <w:shd w:val="clear" w:color="auto" w:fill="FFFFFF"/>
              <w:tabs>
                <w:tab w:val="left" w:leader="underscore" w:pos="4024"/>
                <w:tab w:val="left" w:leader="underscore" w:pos="4645"/>
              </w:tabs>
              <w:spacing w:before="128"/>
              <w:rPr>
                <w:rFonts w:ascii="Times New Roman" w:eastAsia="Times New Roman" w:hAnsi="Times New Roman" w:cs="Times New Roman"/>
                <w:lang w:eastAsia="ar-SA"/>
              </w:rPr>
            </w:pPr>
            <w:proofErr w:type="gramStart"/>
            <w:r w:rsidRPr="00126D56">
              <w:rPr>
                <w:rFonts w:ascii="Times New Roman" w:eastAsia="Times New Roman" w:hAnsi="Times New Roman" w:cs="Times New Roman"/>
                <w:lang w:eastAsia="ar-SA"/>
              </w:rPr>
              <w:t xml:space="preserve">via  </w:t>
            </w:r>
            <w:r w:rsidRPr="00126D56">
              <w:rPr>
                <w:rFonts w:ascii="Times New Roman" w:eastAsia="Times New Roman" w:hAnsi="Times New Roman" w:cs="Times New Roman"/>
                <w:lang w:eastAsia="ar-SA"/>
              </w:rPr>
              <w:tab/>
            </w:r>
            <w:proofErr w:type="gramEnd"/>
            <w:r w:rsidRPr="00126D56">
              <w:rPr>
                <w:rFonts w:ascii="Times New Roman" w:eastAsia="Times New Roman" w:hAnsi="Times New Roman" w:cs="Times New Roman"/>
                <w:lang w:eastAsia="ar-SA"/>
              </w:rPr>
              <w:t>n.</w:t>
            </w:r>
            <w:r w:rsidRPr="00126D56">
              <w:rPr>
                <w:rFonts w:ascii="Times New Roman" w:eastAsia="Times New Roman" w:hAnsi="Times New Roman" w:cs="Times New Roman"/>
                <w:lang w:eastAsia="ar-SA"/>
              </w:rPr>
              <w:tab/>
              <w:t xml:space="preserve">     C.F.____________________________</w:t>
            </w:r>
          </w:p>
          <w:p w:rsidR="00126D56" w:rsidRPr="00126D56" w:rsidRDefault="00126D56" w:rsidP="00143BE3">
            <w:pPr>
              <w:shd w:val="clear" w:color="auto" w:fill="FFFFFF"/>
              <w:tabs>
                <w:tab w:val="left" w:leader="underscore" w:pos="5394"/>
              </w:tabs>
              <w:spacing w:before="123"/>
              <w:rPr>
                <w:rFonts w:ascii="Times New Roman" w:eastAsia="Times New Roman" w:hAnsi="Times New Roman" w:cs="Times New Roman"/>
                <w:lang w:eastAsia="ar-SA"/>
              </w:rPr>
            </w:pPr>
            <w:proofErr w:type="gramStart"/>
            <w:r w:rsidRPr="00126D56">
              <w:rPr>
                <w:rFonts w:ascii="Times New Roman" w:eastAsia="Times New Roman" w:hAnsi="Times New Roman" w:cs="Times New Roman"/>
                <w:lang w:eastAsia="ar-SA"/>
              </w:rPr>
              <w:t>nella</w:t>
            </w:r>
            <w:proofErr w:type="gramEnd"/>
            <w:r w:rsidRPr="00126D56">
              <w:rPr>
                <w:rFonts w:ascii="Times New Roman" w:eastAsia="Times New Roman" w:hAnsi="Times New Roman" w:cs="Times New Roman"/>
                <w:lang w:eastAsia="ar-SA"/>
              </w:rPr>
              <w:t xml:space="preserve"> qualità di</w:t>
            </w:r>
            <w:r w:rsidRPr="00126D56">
              <w:rPr>
                <w:rFonts w:ascii="Times New Roman" w:eastAsia="Times New Roman" w:hAnsi="Times New Roman" w:cs="Times New Roman"/>
                <w:lang w:eastAsia="ar-SA"/>
              </w:rPr>
              <w:tab/>
            </w:r>
          </w:p>
          <w:p w:rsidR="00126D56" w:rsidRPr="00126D56" w:rsidRDefault="00126D56" w:rsidP="00143BE3">
            <w:pPr>
              <w:shd w:val="clear" w:color="auto" w:fill="FFFFFF"/>
              <w:tabs>
                <w:tab w:val="left" w:leader="underscore" w:pos="5394"/>
              </w:tabs>
              <w:spacing w:before="123"/>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Avvertenza» Qualora insufficiente utilizzare più copie della presente pagina</w:t>
            </w:r>
          </w:p>
          <w:p w:rsidR="00126D56" w:rsidRPr="00126D56" w:rsidRDefault="00126D56" w:rsidP="00143BE3">
            <w:pPr>
              <w:rPr>
                <w:rFonts w:ascii="Times New Roman" w:eastAsia="Times New Roman" w:hAnsi="Times New Roman" w:cs="Times New Roman"/>
                <w:lang w:eastAsia="ar-SA"/>
              </w:rPr>
            </w:pPr>
          </w:p>
        </w:tc>
      </w:tr>
    </w:tbl>
    <w:p w:rsidR="00126D56" w:rsidRPr="00126D56" w:rsidRDefault="00126D56" w:rsidP="00126D56">
      <w:pPr>
        <w:shd w:val="clear" w:color="auto" w:fill="FFFFFF"/>
        <w:tabs>
          <w:tab w:val="left" w:leader="underscore" w:pos="9418"/>
        </w:tabs>
        <w:spacing w:line="259" w:lineRule="exact"/>
        <w:jc w:val="both"/>
        <w:rPr>
          <w:rFonts w:ascii="Times New Roman" w:eastAsia="Times New Roman" w:hAnsi="Times New Roman" w:cs="Times New Roman"/>
          <w:lang w:eastAsia="ar-SA"/>
        </w:rPr>
      </w:pPr>
    </w:p>
    <w:p w:rsidR="00126D56" w:rsidRPr="00126D56" w:rsidRDefault="00126D56" w:rsidP="00126D56">
      <w:pPr>
        <w:shd w:val="clear" w:color="auto" w:fill="FFFFFF"/>
        <w:tabs>
          <w:tab w:val="left" w:leader="underscore" w:pos="9418"/>
        </w:tabs>
        <w:spacing w:line="259" w:lineRule="exact"/>
        <w:jc w:val="both"/>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Nel caso di Società Cooperative o Consorzi di Cooperative dichiara di essere iscritto inoltre</w:t>
      </w:r>
      <w:r w:rsidRPr="00126D56">
        <w:rPr>
          <w:rFonts w:ascii="Times New Roman" w:eastAsia="Times New Roman" w:hAnsi="Times New Roman" w:cs="Times New Roman"/>
          <w:lang w:eastAsia="ar-SA"/>
        </w:rPr>
        <w:br/>
        <w:t>rispettivamente anche nel registro prefettizio o nello schedario generale delle cooperative come di</w:t>
      </w:r>
      <w:r w:rsidRPr="00126D56">
        <w:rPr>
          <w:rFonts w:ascii="Times New Roman" w:eastAsia="Times New Roman" w:hAnsi="Times New Roman" w:cs="Times New Roman"/>
          <w:lang w:eastAsia="ar-SA"/>
        </w:rPr>
        <w:br/>
        <w:t>seguito indicato:</w:t>
      </w:r>
    </w:p>
    <w:p w:rsidR="00126D56" w:rsidRPr="00126D56" w:rsidRDefault="00126D56" w:rsidP="00126D56">
      <w:pPr>
        <w:shd w:val="clear" w:color="auto" w:fill="FFFFFF"/>
        <w:tabs>
          <w:tab w:val="left" w:leader="underscore" w:pos="9418"/>
        </w:tabs>
        <w:spacing w:line="259" w:lineRule="exact"/>
        <w:jc w:val="both"/>
        <w:rPr>
          <w:rFonts w:ascii="Times New Roman" w:eastAsia="Times New Roman" w:hAnsi="Times New Roman" w:cs="Times New Roman"/>
          <w:lang w:eastAsia="ar-SA"/>
        </w:rPr>
      </w:pPr>
    </w:p>
    <w:tbl>
      <w:tblPr>
        <w:tblW w:w="0" w:type="auto"/>
        <w:tblInd w:w="665" w:type="dxa"/>
        <w:tblLayout w:type="fixed"/>
        <w:tblLook w:val="0000" w:firstRow="0" w:lastRow="0" w:firstColumn="0" w:lastColumn="0" w:noHBand="0" w:noVBand="0"/>
      </w:tblPr>
      <w:tblGrid>
        <w:gridCol w:w="8826"/>
      </w:tblGrid>
      <w:tr w:rsidR="00126D56" w:rsidRPr="00126D56" w:rsidTr="00143BE3">
        <w:tc>
          <w:tcPr>
            <w:tcW w:w="8826" w:type="dxa"/>
            <w:tcBorders>
              <w:top w:val="single" w:sz="4" w:space="0" w:color="000000"/>
              <w:left w:val="single" w:sz="4" w:space="0" w:color="000000"/>
              <w:bottom w:val="single" w:sz="4" w:space="0" w:color="000000"/>
              <w:right w:val="single" w:sz="4" w:space="0" w:color="000000"/>
            </w:tcBorders>
            <w:shd w:val="clear" w:color="auto" w:fill="auto"/>
          </w:tcPr>
          <w:p w:rsidR="00126D56" w:rsidRPr="00126D56" w:rsidRDefault="00126D56" w:rsidP="00143BE3">
            <w:pPr>
              <w:shd w:val="clear" w:color="auto" w:fill="FFFFFF"/>
              <w:snapToGrid w:val="0"/>
              <w:spacing w:before="8"/>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«Avvertenza» Compilare solo in caso di Società Cooperativa in caso contrario barrare l'intero riquadro</w:t>
            </w:r>
          </w:p>
          <w:p w:rsidR="00126D56" w:rsidRPr="00126D56" w:rsidRDefault="00126D56" w:rsidP="00143BE3">
            <w:pPr>
              <w:shd w:val="clear" w:color="auto" w:fill="FFFFFF"/>
              <w:tabs>
                <w:tab w:val="left" w:leader="underscore" w:pos="9134"/>
              </w:tabs>
              <w:spacing w:before="8" w:line="387" w:lineRule="exact"/>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Di essere iscritta inoltre anche nel registro prefettizio di</w:t>
            </w:r>
            <w:r w:rsidRPr="00126D56">
              <w:rPr>
                <w:rFonts w:ascii="Times New Roman" w:eastAsia="Times New Roman" w:hAnsi="Times New Roman" w:cs="Times New Roman"/>
                <w:lang w:eastAsia="ar-SA"/>
              </w:rPr>
              <w:tab/>
              <w:t>al</w:t>
            </w:r>
          </w:p>
          <w:p w:rsidR="00126D56" w:rsidRPr="00126D56" w:rsidRDefault="00126D56" w:rsidP="00143BE3">
            <w:pPr>
              <w:shd w:val="clear" w:color="auto" w:fill="FFFFFF"/>
              <w:tabs>
                <w:tab w:val="left" w:leader="underscore" w:pos="2629"/>
                <w:tab w:val="left" w:leader="underscore" w:pos="8710"/>
              </w:tabs>
              <w:spacing w:line="387" w:lineRule="exact"/>
              <w:rPr>
                <w:rFonts w:ascii="Times New Roman" w:eastAsia="Times New Roman" w:hAnsi="Times New Roman" w:cs="Times New Roman"/>
                <w:lang w:eastAsia="ar-SA"/>
              </w:rPr>
            </w:pPr>
            <w:r w:rsidRPr="00126D56">
              <w:rPr>
                <w:rFonts w:ascii="Times New Roman" w:eastAsia="Times New Roman" w:hAnsi="Times New Roman" w:cs="Times New Roman"/>
                <w:lang w:eastAsia="ar-SA"/>
              </w:rPr>
              <w:lastRenderedPageBreak/>
              <w:t>n.</w:t>
            </w:r>
            <w:r w:rsidRPr="00126D56">
              <w:rPr>
                <w:rFonts w:ascii="Times New Roman" w:eastAsia="Times New Roman" w:hAnsi="Times New Roman" w:cs="Times New Roman"/>
                <w:lang w:eastAsia="ar-SA"/>
              </w:rPr>
              <w:tab/>
              <w:t>data di iscrizione</w:t>
            </w:r>
            <w:r w:rsidRPr="00126D56">
              <w:rPr>
                <w:rFonts w:ascii="Times New Roman" w:eastAsia="Times New Roman" w:hAnsi="Times New Roman" w:cs="Times New Roman"/>
                <w:lang w:eastAsia="ar-SA"/>
              </w:rPr>
              <w:tab/>
              <w:t>, per la</w:t>
            </w:r>
          </w:p>
          <w:p w:rsidR="00126D56" w:rsidRPr="00126D56" w:rsidRDefault="00126D56" w:rsidP="00143BE3">
            <w:pPr>
              <w:shd w:val="clear" w:color="auto" w:fill="FFFFFF"/>
              <w:spacing w:line="387" w:lineRule="exact"/>
              <w:rPr>
                <w:rFonts w:ascii="Times New Roman" w:eastAsia="Times New Roman" w:hAnsi="Times New Roman" w:cs="Times New Roman"/>
                <w:lang w:eastAsia="ar-SA"/>
              </w:rPr>
            </w:pPr>
            <w:proofErr w:type="gramStart"/>
            <w:r w:rsidRPr="00126D56">
              <w:rPr>
                <w:rFonts w:ascii="Times New Roman" w:eastAsia="Times New Roman" w:hAnsi="Times New Roman" w:cs="Times New Roman"/>
                <w:lang w:eastAsia="ar-SA"/>
              </w:rPr>
              <w:t>relativa</w:t>
            </w:r>
            <w:proofErr w:type="gramEnd"/>
            <w:r w:rsidRPr="00126D56">
              <w:rPr>
                <w:rFonts w:ascii="Times New Roman" w:eastAsia="Times New Roman" w:hAnsi="Times New Roman" w:cs="Times New Roman"/>
                <w:lang w:eastAsia="ar-SA"/>
              </w:rPr>
              <w:t xml:space="preserve"> categoria ed attività idonea all'oggetto della gara, e/o comunque per categoria/e analoga o similare.</w:t>
            </w:r>
          </w:p>
          <w:p w:rsidR="00126D56" w:rsidRPr="00126D56" w:rsidRDefault="00126D56" w:rsidP="00143BE3">
            <w:pPr>
              <w:tabs>
                <w:tab w:val="left" w:leader="underscore" w:pos="9418"/>
              </w:tabs>
              <w:spacing w:line="259" w:lineRule="exact"/>
              <w:jc w:val="both"/>
              <w:rPr>
                <w:rFonts w:ascii="Times New Roman" w:eastAsia="Times New Roman" w:hAnsi="Times New Roman" w:cs="Times New Roman"/>
                <w:lang w:eastAsia="ar-SA"/>
              </w:rPr>
            </w:pPr>
          </w:p>
        </w:tc>
      </w:tr>
    </w:tbl>
    <w:p w:rsidR="00126D56" w:rsidRPr="00126D56" w:rsidRDefault="00126D56" w:rsidP="00126D56">
      <w:pPr>
        <w:shd w:val="clear" w:color="auto" w:fill="FFFFFF"/>
        <w:tabs>
          <w:tab w:val="left" w:leader="underscore" w:pos="9418"/>
        </w:tabs>
        <w:spacing w:line="259" w:lineRule="exact"/>
        <w:jc w:val="both"/>
        <w:rPr>
          <w:rFonts w:ascii="Times New Roman" w:eastAsia="Times New Roman" w:hAnsi="Times New Roman" w:cs="Times New Roman"/>
          <w:lang w:eastAsia="ar-SA"/>
        </w:rPr>
      </w:pPr>
    </w:p>
    <w:tbl>
      <w:tblPr>
        <w:tblW w:w="0" w:type="auto"/>
        <w:tblInd w:w="665" w:type="dxa"/>
        <w:tblLayout w:type="fixed"/>
        <w:tblLook w:val="0000" w:firstRow="0" w:lastRow="0" w:firstColumn="0" w:lastColumn="0" w:noHBand="0" w:noVBand="0"/>
      </w:tblPr>
      <w:tblGrid>
        <w:gridCol w:w="8826"/>
      </w:tblGrid>
      <w:tr w:rsidR="00126D56" w:rsidRPr="00126D56" w:rsidTr="00143BE3">
        <w:tc>
          <w:tcPr>
            <w:tcW w:w="8826" w:type="dxa"/>
            <w:tcBorders>
              <w:top w:val="single" w:sz="4" w:space="0" w:color="000000"/>
              <w:left w:val="single" w:sz="4" w:space="0" w:color="000000"/>
              <w:bottom w:val="single" w:sz="4" w:space="0" w:color="000000"/>
              <w:right w:val="single" w:sz="4" w:space="0" w:color="000000"/>
            </w:tcBorders>
            <w:shd w:val="clear" w:color="auto" w:fill="auto"/>
          </w:tcPr>
          <w:p w:rsidR="00126D56" w:rsidRPr="00126D56" w:rsidRDefault="00126D56" w:rsidP="00143BE3">
            <w:pPr>
              <w:shd w:val="clear" w:color="auto" w:fill="FFFFFF"/>
              <w:snapToGrid w:val="0"/>
              <w:spacing w:before="263" w:line="383" w:lineRule="exact"/>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«Avvertenza» Compilare solo in caso di Consorzi di Cooperative in caso contrario barrare l'intero riquadro</w:t>
            </w:r>
          </w:p>
          <w:p w:rsidR="00126D56" w:rsidRPr="00126D56" w:rsidRDefault="00126D56" w:rsidP="00143BE3">
            <w:pPr>
              <w:shd w:val="clear" w:color="auto" w:fill="FFFFFF"/>
              <w:tabs>
                <w:tab w:val="left" w:leader="underscore" w:pos="9134"/>
              </w:tabs>
              <w:spacing w:line="383" w:lineRule="exact"/>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Di essere iscritto inoltre anche allo schedario generale delle cooperative di_________________ al</w:t>
            </w:r>
          </w:p>
          <w:p w:rsidR="00126D56" w:rsidRPr="00126D56" w:rsidRDefault="00126D56" w:rsidP="00143BE3">
            <w:pPr>
              <w:shd w:val="clear" w:color="auto" w:fill="FFFFFF"/>
              <w:tabs>
                <w:tab w:val="left" w:leader="underscore" w:pos="3226"/>
                <w:tab w:val="left" w:leader="underscore" w:pos="8718"/>
              </w:tabs>
              <w:spacing w:line="383" w:lineRule="exact"/>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n.</w:t>
            </w:r>
            <w:r w:rsidRPr="00126D56">
              <w:rPr>
                <w:rFonts w:ascii="Times New Roman" w:eastAsia="Times New Roman" w:hAnsi="Times New Roman" w:cs="Times New Roman"/>
                <w:lang w:eastAsia="ar-SA"/>
              </w:rPr>
              <w:tab/>
              <w:t>data di iscrizione _______________________________, per la relativa categoria ed attività idonea all'oggetto della gara, e/o comunque per categoria/e analoga o similare.</w:t>
            </w:r>
          </w:p>
        </w:tc>
      </w:tr>
    </w:tbl>
    <w:p w:rsidR="00126D56" w:rsidRPr="00126D56" w:rsidRDefault="00126D56" w:rsidP="00126D56">
      <w:pPr>
        <w:shd w:val="clear" w:color="auto" w:fill="FFFFFF"/>
        <w:tabs>
          <w:tab w:val="left" w:pos="387"/>
        </w:tabs>
        <w:spacing w:line="360" w:lineRule="auto"/>
        <w:rPr>
          <w:rFonts w:ascii="Times New Roman" w:eastAsia="Times New Roman" w:hAnsi="Times New Roman" w:cs="Times New Roman"/>
          <w:lang w:eastAsia="ar-SA"/>
        </w:rPr>
      </w:pPr>
    </w:p>
    <w:p w:rsidR="00126D56" w:rsidRDefault="00126D56" w:rsidP="00126D56">
      <w:pPr>
        <w:ind w:left="709" w:hanging="283"/>
        <w:jc w:val="both"/>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 xml:space="preserve">-  di aver esaminato gli elaborati progettuali, compreso il </w:t>
      </w:r>
      <w:r w:rsidR="00EE4E0B">
        <w:rPr>
          <w:rFonts w:ascii="Times New Roman" w:eastAsia="Times New Roman" w:hAnsi="Times New Roman" w:cs="Times New Roman"/>
          <w:lang w:eastAsia="ar-SA"/>
        </w:rPr>
        <w:t>computo metrico</w:t>
      </w:r>
      <w:r w:rsidRPr="00126D56">
        <w:rPr>
          <w:rFonts w:ascii="Times New Roman" w:eastAsia="Times New Roman" w:hAnsi="Times New Roman" w:cs="Times New Roman"/>
          <w:lang w:eastAsia="ar-SA"/>
        </w:rPr>
        <w:t xml:space="preserve">, di essersi recato sul luogo di esecuzione dei lavori, di avere preso conoscenza delle condizioni locali, della viabilità di accesso </w:t>
      </w:r>
      <w:proofErr w:type="spellStart"/>
      <w:r w:rsidRPr="00126D56">
        <w:rPr>
          <w:rFonts w:ascii="Times New Roman" w:eastAsia="Times New Roman" w:hAnsi="Times New Roman" w:cs="Times New Roman"/>
          <w:lang w:eastAsia="ar-SA"/>
        </w:rPr>
        <w:t>nonchè</w:t>
      </w:r>
      <w:proofErr w:type="spellEnd"/>
      <w:r w:rsidRPr="00126D56">
        <w:rPr>
          <w:rFonts w:ascii="Times New Roman" w:eastAsia="Times New Roman" w:hAnsi="Times New Roman" w:cs="Times New Roman"/>
          <w:lang w:eastAsia="ar-SA"/>
        </w:rPr>
        <w:t xml:space="preserve"> tutte le circostanze generali e particolari suscettibili di influire sulla determinazione dei prezzi, sulle condizioni contrattuali </w:t>
      </w:r>
      <w:r w:rsidR="00EE4E0B">
        <w:rPr>
          <w:rFonts w:ascii="Times New Roman" w:eastAsia="Times New Roman" w:hAnsi="Times New Roman" w:cs="Times New Roman"/>
          <w:lang w:eastAsia="ar-SA"/>
        </w:rPr>
        <w:t>e sull'esecuzione dei lavori</w:t>
      </w:r>
      <w:r>
        <w:rPr>
          <w:rFonts w:ascii="Times New Roman" w:eastAsia="Times New Roman" w:hAnsi="Times New Roman" w:cs="Times New Roman"/>
          <w:lang w:eastAsia="ar-SA"/>
        </w:rPr>
        <w:t>;</w:t>
      </w:r>
    </w:p>
    <w:p w:rsidR="00126D56" w:rsidRPr="00126D56" w:rsidRDefault="00126D56" w:rsidP="00126D56">
      <w:pPr>
        <w:ind w:left="709" w:hanging="283"/>
        <w:jc w:val="both"/>
        <w:rPr>
          <w:rFonts w:ascii="Times New Roman" w:eastAsia="Times New Roman" w:hAnsi="Times New Roman" w:cs="Times New Roman"/>
          <w:lang w:eastAsia="ar-SA"/>
        </w:rPr>
      </w:pPr>
      <w:r w:rsidRPr="00126D56">
        <w:t xml:space="preserve"> - </w:t>
      </w:r>
      <w:r w:rsidRPr="00126D56">
        <w:rPr>
          <w:rFonts w:ascii="Times New Roman" w:eastAsia="Times New Roman" w:hAnsi="Times New Roman" w:cs="Times New Roman"/>
          <w:lang w:eastAsia="ar-SA"/>
        </w:rPr>
        <w:t>di aver</w:t>
      </w:r>
      <w:r w:rsidR="00EE4E0B">
        <w:rPr>
          <w:rFonts w:ascii="Times New Roman" w:eastAsia="Times New Roman" w:hAnsi="Times New Roman" w:cs="Times New Roman"/>
          <w:lang w:eastAsia="ar-SA"/>
        </w:rPr>
        <w:t xml:space="preserve"> giudicato i </w:t>
      </w:r>
      <w:proofErr w:type="gramStart"/>
      <w:r w:rsidR="00EE4E0B">
        <w:rPr>
          <w:rFonts w:ascii="Times New Roman" w:eastAsia="Times New Roman" w:hAnsi="Times New Roman" w:cs="Times New Roman"/>
          <w:lang w:eastAsia="ar-SA"/>
        </w:rPr>
        <w:t>lavori  stessi</w:t>
      </w:r>
      <w:proofErr w:type="gramEnd"/>
      <w:r w:rsidR="00EE4E0B">
        <w:rPr>
          <w:rFonts w:ascii="Times New Roman" w:eastAsia="Times New Roman" w:hAnsi="Times New Roman" w:cs="Times New Roman"/>
          <w:lang w:eastAsia="ar-SA"/>
        </w:rPr>
        <w:t xml:space="preserve"> realizzabili</w:t>
      </w:r>
      <w:r w:rsidRPr="00126D56">
        <w:rPr>
          <w:rFonts w:ascii="Times New Roman" w:eastAsia="Times New Roman" w:hAnsi="Times New Roman" w:cs="Times New Roman"/>
          <w:lang w:eastAsia="ar-SA"/>
        </w:rPr>
        <w:t xml:space="preserve">, gli elaborati progettuali adeguati ed i prezzi nel  loro complesso remunerativi e tali da consentire il ribasso offerto; </w:t>
      </w:r>
    </w:p>
    <w:p w:rsidR="00126D56" w:rsidRPr="00126D56" w:rsidRDefault="00126D56" w:rsidP="00126D56">
      <w:pPr>
        <w:pStyle w:val="Paragrafoelenco1"/>
        <w:spacing w:before="60"/>
        <w:ind w:left="709" w:hanging="283"/>
        <w:jc w:val="both"/>
        <w:rPr>
          <w:sz w:val="22"/>
          <w:szCs w:val="22"/>
        </w:rPr>
      </w:pPr>
      <w:r w:rsidRPr="00126D56">
        <w:rPr>
          <w:sz w:val="22"/>
          <w:szCs w:val="22"/>
        </w:rPr>
        <w:t>- di avere effettuato una verifica della disponibilità della manodopera necessaria per l'</w:t>
      </w:r>
      <w:r w:rsidR="00EE4E0B">
        <w:rPr>
          <w:sz w:val="22"/>
          <w:szCs w:val="22"/>
        </w:rPr>
        <w:t>esecuzione dei</w:t>
      </w:r>
      <w:r w:rsidRPr="00126D56">
        <w:rPr>
          <w:sz w:val="22"/>
          <w:szCs w:val="22"/>
        </w:rPr>
        <w:t xml:space="preserve"> </w:t>
      </w:r>
      <w:r w:rsidR="00EE4E0B">
        <w:rPr>
          <w:sz w:val="22"/>
          <w:szCs w:val="22"/>
        </w:rPr>
        <w:t>lavori</w:t>
      </w:r>
      <w:r w:rsidRPr="00126D56">
        <w:rPr>
          <w:sz w:val="22"/>
          <w:szCs w:val="22"/>
        </w:rPr>
        <w:t xml:space="preserve"> nonché della disponibilità di attrezzature adeguate all'entità e alla tipologia e categoria dei lavori in appalto;</w:t>
      </w:r>
    </w:p>
    <w:p w:rsidR="00126D56" w:rsidRDefault="00126D56" w:rsidP="00126D56">
      <w:pPr>
        <w:pStyle w:val="Paragrafoelenco1"/>
        <w:spacing w:before="60"/>
        <w:ind w:left="709" w:hanging="283"/>
        <w:jc w:val="both"/>
      </w:pPr>
      <w:r w:rsidRPr="00126D56">
        <w:rPr>
          <w:sz w:val="22"/>
          <w:szCs w:val="22"/>
        </w:rPr>
        <w:t xml:space="preserve"> - di osservare gli obblighi connessi </w:t>
      </w:r>
      <w:r w:rsidRPr="002D6786">
        <w:t xml:space="preserve">alle disposizioni in materia di sicurezza e tutela </w:t>
      </w:r>
      <w:proofErr w:type="gramStart"/>
      <w:r w:rsidRPr="002D6786">
        <w:t xml:space="preserve">dei </w:t>
      </w:r>
      <w:r w:rsidRPr="002D6786">
        <w:br/>
        <w:t xml:space="preserve"> lavoratori</w:t>
      </w:r>
      <w:proofErr w:type="gramEnd"/>
      <w:r w:rsidRPr="002D6786">
        <w:t xml:space="preserve">, ai sensi del </w:t>
      </w:r>
      <w:proofErr w:type="spellStart"/>
      <w:r w:rsidRPr="002D6786">
        <w:t>D.Lgs</w:t>
      </w:r>
      <w:proofErr w:type="spellEnd"/>
      <w:r w:rsidRPr="002D6786">
        <w:t xml:space="preserve"> n. 81/2008, nonché alle condizioni del lavoro nel luogo di  prestazione de</w:t>
      </w:r>
      <w:r w:rsidR="00EE4E0B">
        <w:t>l lavoro</w:t>
      </w:r>
      <w:r w:rsidRPr="002D6786">
        <w:t>;</w:t>
      </w:r>
    </w:p>
    <w:p w:rsidR="00126D56" w:rsidRDefault="00126D56" w:rsidP="00126D56">
      <w:pPr>
        <w:pStyle w:val="Paragrafoelenco1"/>
        <w:spacing w:before="60"/>
        <w:ind w:left="709" w:hanging="283"/>
        <w:jc w:val="both"/>
      </w:pPr>
      <w:r>
        <w:t xml:space="preserve"> - di accettare, senza riserve, le norme e le condizioni contenute </w:t>
      </w:r>
      <w:r w:rsidRPr="008F290A">
        <w:t xml:space="preserve">nel capitolato </w:t>
      </w:r>
      <w:r w:rsidR="00EE4E0B">
        <w:t>Speciale d’Appalto</w:t>
      </w:r>
      <w:r w:rsidRPr="008F290A">
        <w:t>;</w:t>
      </w:r>
    </w:p>
    <w:p w:rsidR="00126D56" w:rsidRDefault="00126D56" w:rsidP="00126D56">
      <w:pPr>
        <w:pStyle w:val="Paragrafoelenco1"/>
        <w:spacing w:before="60"/>
        <w:ind w:left="709" w:hanging="283"/>
        <w:jc w:val="both"/>
      </w:pPr>
      <w:r>
        <w:t xml:space="preserve"> - di impegnarsi ad eseguire </w:t>
      </w:r>
      <w:r w:rsidR="00EE4E0B">
        <w:t>i lavori</w:t>
      </w:r>
      <w:r w:rsidRPr="008F290A">
        <w:t xml:space="preserve"> così come dettagliato nell’elaborato </w:t>
      </w:r>
      <w:r w:rsidR="00EE4E0B">
        <w:t xml:space="preserve">Computo </w:t>
      </w:r>
      <w:proofErr w:type="gramStart"/>
      <w:r w:rsidR="00EE4E0B">
        <w:t>Metrico</w:t>
      </w:r>
      <w:r w:rsidR="00D50B16">
        <w:t>,  nel</w:t>
      </w:r>
      <w:proofErr w:type="gramEnd"/>
      <w:r w:rsidR="00D50B16">
        <w:t xml:space="preserve"> C</w:t>
      </w:r>
      <w:r w:rsidRPr="008F290A">
        <w:t xml:space="preserve">apitolato </w:t>
      </w:r>
      <w:r w:rsidR="00D50B16">
        <w:t xml:space="preserve">Speciale d’Appalto </w:t>
      </w:r>
      <w:r w:rsidRPr="008F290A">
        <w:t>e dagli atti di gara.</w:t>
      </w:r>
    </w:p>
    <w:p w:rsidR="00126D56" w:rsidRDefault="00126D56" w:rsidP="00126D56">
      <w:pPr>
        <w:pStyle w:val="Paragrafoelenco1"/>
        <w:spacing w:before="60"/>
        <w:ind w:left="709" w:hanging="283"/>
        <w:jc w:val="both"/>
      </w:pPr>
      <w:r>
        <w:t xml:space="preserve"> - di non avere nulla a pretendere in caso di mancata stipula del contratto, ad insindacabile giudizio dell’Amministrazione.</w:t>
      </w:r>
    </w:p>
    <w:p w:rsidR="00126D56" w:rsidRDefault="00126D56" w:rsidP="00126D56">
      <w:pPr>
        <w:pStyle w:val="Paragrafoelenco1"/>
        <w:spacing w:before="60"/>
        <w:ind w:left="709" w:hanging="283"/>
        <w:jc w:val="both"/>
        <w:rPr>
          <w:i/>
          <w:iCs/>
          <w:color w:val="000000"/>
          <w:sz w:val="22"/>
          <w:szCs w:val="22"/>
        </w:rPr>
      </w:pPr>
      <w:r>
        <w:t xml:space="preserve">- </w:t>
      </w:r>
      <w:r>
        <w:rPr>
          <w:i/>
          <w:iCs/>
          <w:color w:val="000000"/>
          <w:sz w:val="22"/>
          <w:szCs w:val="22"/>
        </w:rPr>
        <w:t xml:space="preserve">Ai sensi dell'art.2, primo comma della L.R. 20.11.2008, n. 15 e dell'art.3 della Legge n. 136/2010, si obbliga ad indicare in caso di aggiudicazione un numero di conto corrente bancario o postale unico, dedicato anche in via non esclusiva, sul quale questa stazione appaltante farà confluire tutte le somme relative al presente appalto, insieme alle generalità e ai codici fiscali delle persone delegate ad operare su esso, se diversi dal titolare/legale rappresentante dell'impresa, nonché di avvalersi di tale conto corrente per tutte le operazioni relative all'appalto stesso, compresi i pagamenti delle </w:t>
      </w:r>
      <w:r>
        <w:rPr>
          <w:i/>
          <w:iCs/>
          <w:color w:val="000000"/>
          <w:sz w:val="22"/>
          <w:szCs w:val="22"/>
        </w:rPr>
        <w:lastRenderedPageBreak/>
        <w:t>retribuzioni al personale da effettuarsi esclusivamente a mezzo di bonifico postale, bonifico bancario o assegno circolare non trasferibile,  consapevole che il  mancato rispetto del  suddetto obbligo comporterà la risoluzione per inadempimento contrattuale e l'applicazione delle sanzioni ivi previste. Tali obblighi saranno riprodotti integralmente nel contratto d'appalto.</w:t>
      </w:r>
    </w:p>
    <w:p w:rsidR="00126D56" w:rsidRPr="00126D56" w:rsidRDefault="00126D56" w:rsidP="00126D56">
      <w:pPr>
        <w:suppressAutoHyphens/>
        <w:spacing w:before="60" w:after="0" w:line="240" w:lineRule="auto"/>
        <w:jc w:val="both"/>
        <w:rPr>
          <w:rFonts w:ascii="Times New Roman" w:eastAsia="Times New Roman" w:hAnsi="Times New Roman" w:cs="Times New Roman"/>
          <w:lang w:eastAsia="ar-SA"/>
        </w:rPr>
      </w:pPr>
      <w:r w:rsidRPr="00126D56">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lang w:eastAsia="ar-SA"/>
        </w:rPr>
        <w:t>D</w:t>
      </w:r>
      <w:r w:rsidR="00AC39E1" w:rsidRPr="00AC39E1">
        <w:rPr>
          <w:rFonts w:ascii="Times New Roman" w:eastAsia="Times New Roman" w:hAnsi="Times New Roman" w:cs="Times New Roman"/>
          <w:lang w:eastAsia="ar-SA"/>
        </w:rPr>
        <w:t>i non avere nulla a pretendere in caso di mancata stipula del contratto, ad insindacabile giudizio dell’Amministrazione;</w:t>
      </w:r>
    </w:p>
    <w:p w:rsidR="00126D56" w:rsidRDefault="00126D56" w:rsidP="00D50B16">
      <w:pPr>
        <w:suppressAutoHyphens/>
        <w:spacing w:before="60"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sz w:val="24"/>
          <w:szCs w:val="24"/>
          <w:lang w:eastAsia="ar-SA"/>
        </w:rPr>
        <w:t xml:space="preserve">- </w:t>
      </w:r>
      <w:r w:rsidR="00AC39E1" w:rsidRPr="00AC39E1">
        <w:rPr>
          <w:rFonts w:ascii="Times New Roman" w:eastAsia="Times New Roman" w:hAnsi="Times New Roman" w:cs="Times New Roman"/>
          <w:lang w:eastAsia="ar-SA"/>
        </w:rPr>
        <w:t>Di obbligarsi in caso di aggiudicazio</w:t>
      </w:r>
      <w:r w:rsidR="00D50B16">
        <w:rPr>
          <w:rFonts w:ascii="Times New Roman" w:eastAsia="Times New Roman" w:hAnsi="Times New Roman" w:cs="Times New Roman"/>
          <w:lang w:eastAsia="ar-SA"/>
        </w:rPr>
        <w:t>ne, ad accettare la consegna dei lavori</w:t>
      </w:r>
      <w:r w:rsidR="00AC39E1" w:rsidRPr="00AC39E1">
        <w:rPr>
          <w:rFonts w:ascii="Times New Roman" w:eastAsia="Times New Roman" w:hAnsi="Times New Roman" w:cs="Times New Roman"/>
          <w:lang w:eastAsia="ar-SA"/>
        </w:rPr>
        <w:t xml:space="preserve">, sotto le riserve di legge a seguito dell’aggiudicazione definitiva, prima della stipula del contratto, stante </w:t>
      </w:r>
      <w:r w:rsidR="00D50B16" w:rsidRPr="00D50B16">
        <w:rPr>
          <w:rFonts w:ascii="Times New Roman" w:eastAsia="Times New Roman" w:hAnsi="Times New Roman" w:cs="Times New Roman"/>
          <w:lang w:eastAsia="ar-SA"/>
        </w:rPr>
        <w:t>i lavori di somma urgenza al fine di eliminare potenziali pericoli derivanti dalla vegetazione bruciata</w:t>
      </w:r>
      <w:r w:rsidR="00D50B16">
        <w:rPr>
          <w:rFonts w:ascii="Times New Roman" w:eastAsia="Times New Roman" w:hAnsi="Times New Roman" w:cs="Times New Roman"/>
          <w:lang w:eastAsia="ar-SA"/>
        </w:rPr>
        <w:t>;</w:t>
      </w:r>
    </w:p>
    <w:p w:rsidR="00D50B16" w:rsidRDefault="00D50B16" w:rsidP="00D50B16">
      <w:pPr>
        <w:suppressAutoHyphens/>
        <w:spacing w:before="60"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 xml:space="preserve">- </w:t>
      </w:r>
      <w:r w:rsidRPr="00D50B16">
        <w:rPr>
          <w:rFonts w:ascii="Times New Roman" w:hAnsi="Times New Roman" w:cs="Times New Roman"/>
          <w:bCs/>
          <w:sz w:val="21"/>
          <w:szCs w:val="21"/>
        </w:rPr>
        <w:t xml:space="preserve">Di impegnarsi a produrre la polizza definitiva ai sensi dell’art. 53, comma 4 del </w:t>
      </w:r>
      <w:proofErr w:type="spellStart"/>
      <w:r w:rsidRPr="00D50B16">
        <w:rPr>
          <w:rFonts w:ascii="Times New Roman" w:hAnsi="Times New Roman" w:cs="Times New Roman"/>
          <w:bCs/>
          <w:sz w:val="21"/>
          <w:szCs w:val="21"/>
        </w:rPr>
        <w:t>D.Lgs</w:t>
      </w:r>
      <w:proofErr w:type="spellEnd"/>
      <w:r w:rsidRPr="00D50B16">
        <w:rPr>
          <w:rFonts w:ascii="Times New Roman" w:hAnsi="Times New Roman" w:cs="Times New Roman"/>
          <w:bCs/>
          <w:sz w:val="21"/>
          <w:szCs w:val="21"/>
        </w:rPr>
        <w:t xml:space="preserve"> n. 36/2023.</w:t>
      </w:r>
    </w:p>
    <w:p w:rsidR="00D50B16" w:rsidRDefault="00D50B16" w:rsidP="00987BAA">
      <w:pPr>
        <w:autoSpaceDE w:val="0"/>
        <w:autoSpaceDN w:val="0"/>
        <w:adjustRightInd w:val="0"/>
        <w:spacing w:after="0" w:line="240" w:lineRule="auto"/>
        <w:rPr>
          <w:rFonts w:ascii="Times New Roman" w:hAnsi="Times New Roman" w:cs="Times New Roman"/>
          <w:b/>
          <w:bCs/>
          <w:sz w:val="21"/>
          <w:szCs w:val="21"/>
        </w:rPr>
      </w:pPr>
    </w:p>
    <w:p w:rsidR="00987BAA" w:rsidRDefault="00987BAA" w:rsidP="00987BAA">
      <w:pPr>
        <w:autoSpaceDE w:val="0"/>
        <w:autoSpaceDN w:val="0"/>
        <w:adjustRightInd w:val="0"/>
        <w:spacing w:after="0" w:line="240" w:lineRule="auto"/>
        <w:rPr>
          <w:rFonts w:ascii="Times New Roman" w:hAnsi="Times New Roman" w:cs="Times New Roman"/>
          <w:bCs/>
          <w:i/>
          <w:sz w:val="21"/>
          <w:szCs w:val="21"/>
        </w:rPr>
      </w:pPr>
      <w:r>
        <w:rPr>
          <w:rFonts w:ascii="Times New Roman" w:hAnsi="Times New Roman" w:cs="Times New Roman"/>
          <w:b/>
          <w:bCs/>
          <w:sz w:val="21"/>
          <w:szCs w:val="21"/>
        </w:rPr>
        <w:t>Alla presente domanda allega:</w:t>
      </w:r>
      <w:r w:rsidR="00A537C0">
        <w:rPr>
          <w:rFonts w:ascii="Times New Roman" w:hAnsi="Times New Roman" w:cs="Times New Roman"/>
          <w:b/>
          <w:bCs/>
          <w:sz w:val="21"/>
          <w:szCs w:val="21"/>
        </w:rPr>
        <w:t xml:space="preserve"> </w:t>
      </w:r>
      <w:r w:rsidR="00A537C0">
        <w:rPr>
          <w:rFonts w:ascii="Times New Roman" w:hAnsi="Times New Roman" w:cs="Times New Roman"/>
          <w:b/>
          <w:bCs/>
          <w:sz w:val="21"/>
          <w:szCs w:val="21"/>
        </w:rPr>
        <w:tab/>
      </w:r>
      <w:proofErr w:type="gramStart"/>
      <w:r w:rsidR="00A537C0">
        <w:rPr>
          <w:rFonts w:ascii="Times New Roman" w:hAnsi="Times New Roman" w:cs="Times New Roman"/>
          <w:b/>
          <w:bCs/>
          <w:sz w:val="21"/>
          <w:szCs w:val="21"/>
        </w:rPr>
        <w:tab/>
        <w:t>(</w:t>
      </w:r>
      <w:proofErr w:type="gramEnd"/>
      <w:r w:rsidR="00A537C0" w:rsidRPr="00A537C0">
        <w:rPr>
          <w:rFonts w:ascii="Times New Roman" w:hAnsi="Times New Roman" w:cs="Times New Roman"/>
          <w:bCs/>
          <w:i/>
          <w:sz w:val="21"/>
          <w:szCs w:val="21"/>
        </w:rPr>
        <w:t>barrare ciò che si allega</w:t>
      </w:r>
      <w:r w:rsidR="00A537C0">
        <w:rPr>
          <w:rFonts w:ascii="Times New Roman" w:hAnsi="Times New Roman" w:cs="Times New Roman"/>
          <w:bCs/>
          <w:i/>
          <w:sz w:val="21"/>
          <w:szCs w:val="21"/>
        </w:rPr>
        <w:t>)</w:t>
      </w:r>
    </w:p>
    <w:p w:rsidR="00692864" w:rsidRDefault="00692864" w:rsidP="00987BAA">
      <w:pPr>
        <w:autoSpaceDE w:val="0"/>
        <w:autoSpaceDN w:val="0"/>
        <w:adjustRightInd w:val="0"/>
        <w:spacing w:after="0" w:line="240" w:lineRule="auto"/>
        <w:rPr>
          <w:rFonts w:ascii="Times New Roman" w:hAnsi="Times New Roman" w:cs="Times New Roman"/>
          <w:b/>
          <w:bCs/>
          <w:sz w:val="21"/>
          <w:szCs w:val="21"/>
        </w:rPr>
      </w:pPr>
    </w:p>
    <w:p w:rsidR="00D977F9" w:rsidRPr="00861E87" w:rsidRDefault="00D977F9" w:rsidP="00D50B16">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Copia Documento d’</w:t>
      </w:r>
      <w:proofErr w:type="spellStart"/>
      <w:r>
        <w:rPr>
          <w:rFonts w:ascii="Times New Roman" w:hAnsi="Times New Roman" w:cs="Times New Roman"/>
          <w:sz w:val="18"/>
          <w:szCs w:val="18"/>
        </w:rPr>
        <w:t>Identita</w:t>
      </w:r>
      <w:proofErr w:type="spellEnd"/>
      <w:r>
        <w:rPr>
          <w:rFonts w:ascii="Times New Roman" w:hAnsi="Times New Roman" w:cs="Times New Roman"/>
          <w:sz w:val="18"/>
          <w:szCs w:val="18"/>
        </w:rPr>
        <w:t xml:space="preserve"> (valido)</w:t>
      </w:r>
    </w:p>
    <w:p w:rsidR="00193E4C" w:rsidRPr="00692864" w:rsidRDefault="00193E4C" w:rsidP="00193E4C">
      <w:pPr>
        <w:autoSpaceDE w:val="0"/>
        <w:autoSpaceDN w:val="0"/>
        <w:adjustRightInd w:val="0"/>
        <w:spacing w:after="60" w:line="240" w:lineRule="auto"/>
        <w:ind w:left="426" w:hanging="426"/>
        <w:rPr>
          <w:rFonts w:ascii="Times New Roman" w:hAnsi="Times New Roman" w:cs="Times New Roman"/>
          <w:sz w:val="18"/>
          <w:szCs w:val="18"/>
        </w:rPr>
      </w:pPr>
    </w:p>
    <w:p w:rsidR="007C778A" w:rsidRDefault="00437826" w:rsidP="00437826">
      <w:pPr>
        <w:rPr>
          <w:rFonts w:ascii="Times New Roman" w:hAnsi="Times New Roman" w:cs="Times New Roman"/>
          <w:sz w:val="20"/>
          <w:szCs w:val="20"/>
        </w:rPr>
      </w:pPr>
      <w:proofErr w:type="gramStart"/>
      <w:r w:rsidRPr="00750A5F">
        <w:rPr>
          <w:rFonts w:ascii="Times New Roman" w:hAnsi="Times New Roman" w:cs="Times New Roman"/>
          <w:sz w:val="20"/>
          <w:szCs w:val="20"/>
        </w:rPr>
        <w:t>data</w:t>
      </w:r>
      <w:proofErr w:type="gramEnd"/>
      <w:r w:rsidRPr="00750A5F">
        <w:rPr>
          <w:rFonts w:ascii="Times New Roman" w:hAnsi="Times New Roman" w:cs="Times New Roman"/>
          <w:sz w:val="20"/>
          <w:szCs w:val="20"/>
        </w:rPr>
        <w:t xml:space="preserve"> ___________________</w:t>
      </w:r>
    </w:p>
    <w:p w:rsidR="00E7167E" w:rsidRPr="00750A5F" w:rsidRDefault="00437826" w:rsidP="00437826">
      <w:pPr>
        <w:rPr>
          <w:rFonts w:ascii="Times New Roman" w:hAnsi="Times New Roman" w:cs="Times New Roman"/>
          <w:sz w:val="20"/>
          <w:szCs w:val="20"/>
        </w:rPr>
      </w:pPr>
      <w:r w:rsidRPr="00750A5F">
        <w:rPr>
          <w:rFonts w:ascii="Times New Roman" w:hAnsi="Times New Roman" w:cs="Times New Roman"/>
          <w:sz w:val="20"/>
          <w:szCs w:val="20"/>
        </w:rPr>
        <w:t xml:space="preserve">                         </w:t>
      </w:r>
      <w:r w:rsidR="000939D5">
        <w:rPr>
          <w:rFonts w:ascii="Times New Roman" w:hAnsi="Times New Roman" w:cs="Times New Roman"/>
          <w:sz w:val="20"/>
          <w:szCs w:val="20"/>
        </w:rPr>
        <w:t xml:space="preserve">                               </w:t>
      </w:r>
      <w:r w:rsidRPr="00750A5F">
        <w:rPr>
          <w:rFonts w:ascii="Times New Roman" w:hAnsi="Times New Roman" w:cs="Times New Roman"/>
          <w:sz w:val="20"/>
          <w:szCs w:val="20"/>
        </w:rPr>
        <w:t xml:space="preserve">  </w:t>
      </w:r>
      <w:r w:rsidR="007C778A">
        <w:rPr>
          <w:rFonts w:ascii="Times New Roman" w:hAnsi="Times New Roman" w:cs="Times New Roman"/>
          <w:sz w:val="20"/>
          <w:szCs w:val="20"/>
        </w:rPr>
        <w:t xml:space="preserve">                               </w:t>
      </w:r>
      <w:r w:rsidRPr="00750A5F">
        <w:rPr>
          <w:rFonts w:ascii="Times New Roman" w:hAnsi="Times New Roman" w:cs="Times New Roman"/>
          <w:sz w:val="20"/>
          <w:szCs w:val="20"/>
        </w:rPr>
        <w:t xml:space="preserve"> FIRMA </w:t>
      </w:r>
      <w:proofErr w:type="gramStart"/>
      <w:r w:rsidR="00F62754">
        <w:rPr>
          <w:rFonts w:ascii="Times New Roman" w:hAnsi="Times New Roman" w:cs="Times New Roman"/>
          <w:sz w:val="20"/>
          <w:szCs w:val="20"/>
        </w:rPr>
        <w:t xml:space="preserve">DEL </w:t>
      </w:r>
      <w:r w:rsidR="007C778A">
        <w:rPr>
          <w:rFonts w:ascii="Times New Roman" w:hAnsi="Times New Roman" w:cs="Times New Roman"/>
          <w:sz w:val="20"/>
          <w:szCs w:val="20"/>
        </w:rPr>
        <w:t xml:space="preserve"> D</w:t>
      </w:r>
      <w:r w:rsidRPr="00750A5F">
        <w:rPr>
          <w:rFonts w:ascii="Times New Roman" w:hAnsi="Times New Roman" w:cs="Times New Roman"/>
          <w:sz w:val="20"/>
          <w:szCs w:val="20"/>
        </w:rPr>
        <w:t>ICHIARANTE</w:t>
      </w:r>
      <w:proofErr w:type="gramEnd"/>
    </w:p>
    <w:sectPr w:rsidR="00E7167E" w:rsidRPr="00750A5F" w:rsidSect="00F71D57">
      <w:footerReference w:type="default" r:id="rId8"/>
      <w:pgSz w:w="11906" w:h="16838"/>
      <w:pgMar w:top="1417" w:right="1134" w:bottom="1134" w:left="1134" w:header="708" w:footer="2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316" w:rsidRDefault="00B22316" w:rsidP="00F71D57">
      <w:pPr>
        <w:spacing w:after="0" w:line="240" w:lineRule="auto"/>
      </w:pPr>
      <w:r>
        <w:separator/>
      </w:r>
    </w:p>
  </w:endnote>
  <w:endnote w:type="continuationSeparator" w:id="0">
    <w:p w:rsidR="00B22316" w:rsidRDefault="00B22316" w:rsidP="00F71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254667"/>
      <w:docPartObj>
        <w:docPartGallery w:val="Page Numbers (Bottom of Page)"/>
        <w:docPartUnique/>
      </w:docPartObj>
    </w:sdtPr>
    <w:sdtEndPr/>
    <w:sdtContent>
      <w:p w:rsidR="00787424" w:rsidRDefault="00787424">
        <w:pPr>
          <w:pStyle w:val="Pidipagina"/>
          <w:jc w:val="right"/>
        </w:pPr>
      </w:p>
      <w:p w:rsidR="00787424" w:rsidRDefault="00787424">
        <w:pPr>
          <w:pStyle w:val="Pidipagina"/>
          <w:jc w:val="right"/>
        </w:pPr>
        <w:r>
          <w:fldChar w:fldCharType="begin"/>
        </w:r>
        <w:r>
          <w:instrText xml:space="preserve"> PAGE   \* MERGEFORMAT </w:instrText>
        </w:r>
        <w:r>
          <w:fldChar w:fldCharType="separate"/>
        </w:r>
        <w:r w:rsidR="008815DF">
          <w:rPr>
            <w:noProof/>
          </w:rPr>
          <w:t>3</w:t>
        </w:r>
        <w:r>
          <w:rPr>
            <w:noProof/>
          </w:rPr>
          <w:fldChar w:fldCharType="end"/>
        </w:r>
      </w:p>
    </w:sdtContent>
  </w:sdt>
  <w:p w:rsidR="00787424" w:rsidRDefault="00787424">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316" w:rsidRDefault="00B22316" w:rsidP="00F71D57">
      <w:pPr>
        <w:spacing w:after="0" w:line="240" w:lineRule="auto"/>
      </w:pPr>
      <w:r>
        <w:separator/>
      </w:r>
    </w:p>
  </w:footnote>
  <w:footnote w:type="continuationSeparator" w:id="0">
    <w:p w:rsidR="00B22316" w:rsidRDefault="00B22316" w:rsidP="00F71D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0"/>
        </w:tabs>
        <w:ind w:left="0" w:firstLine="0"/>
      </w:pPr>
      <w:rPr>
        <w:rFonts w:ascii="Times New Roman" w:hAnsi="Times New Roman" w:cs="Times New Roman"/>
      </w:rPr>
    </w:lvl>
    <w:lvl w:ilvl="1">
      <w:start w:val="1"/>
      <w:numFmt w:val="bullet"/>
      <w:lvlText w:val="-"/>
      <w:lvlJc w:val="left"/>
      <w:pPr>
        <w:tabs>
          <w:tab w:val="num" w:pos="0"/>
        </w:tabs>
        <w:ind w:left="1848" w:hanging="360"/>
      </w:pPr>
      <w:rPr>
        <w:rFonts w:ascii="Calibri Light" w:hAnsi="Calibri Light" w:cs="Calibri Light"/>
      </w:rPr>
    </w:lvl>
    <w:lvl w:ilvl="2">
      <w:start w:val="8"/>
      <w:numFmt w:val="upperLetter"/>
      <w:lvlText w:val="%3)"/>
      <w:lvlJc w:val="left"/>
      <w:pPr>
        <w:tabs>
          <w:tab w:val="num" w:pos="0"/>
        </w:tabs>
        <w:ind w:left="502" w:hanging="360"/>
      </w:pPr>
      <w:rPr>
        <w:b/>
        <w:i w:val="0"/>
      </w:rPr>
    </w:lvl>
    <w:lvl w:ilvl="3">
      <w:start w:val="1"/>
      <w:numFmt w:val="lowerLetter"/>
      <w:lvlText w:val="%4)"/>
      <w:lvlJc w:val="left"/>
      <w:pPr>
        <w:tabs>
          <w:tab w:val="num" w:pos="0"/>
        </w:tabs>
        <w:ind w:left="3288" w:hanging="360"/>
      </w:pPr>
      <w:rPr>
        <w:b/>
      </w:rPr>
    </w:lvl>
    <w:lvl w:ilvl="4">
      <w:start w:val="1"/>
      <w:numFmt w:val="lowerLetter"/>
      <w:lvlText w:val="%5."/>
      <w:lvlJc w:val="left"/>
      <w:pPr>
        <w:tabs>
          <w:tab w:val="num" w:pos="0"/>
        </w:tabs>
        <w:ind w:left="4008" w:hanging="360"/>
      </w:pPr>
    </w:lvl>
    <w:lvl w:ilvl="5">
      <w:start w:val="1"/>
      <w:numFmt w:val="lowerRoman"/>
      <w:lvlText w:val="%6."/>
      <w:lvlJc w:val="left"/>
      <w:pPr>
        <w:tabs>
          <w:tab w:val="num" w:pos="0"/>
        </w:tabs>
        <w:ind w:left="4728" w:hanging="180"/>
      </w:pPr>
    </w:lvl>
    <w:lvl w:ilvl="6">
      <w:start w:val="1"/>
      <w:numFmt w:val="decimal"/>
      <w:lvlText w:val="%7."/>
      <w:lvlJc w:val="left"/>
      <w:pPr>
        <w:tabs>
          <w:tab w:val="num" w:pos="0"/>
        </w:tabs>
        <w:ind w:left="5448" w:hanging="360"/>
      </w:pPr>
    </w:lvl>
    <w:lvl w:ilvl="7">
      <w:start w:val="1"/>
      <w:numFmt w:val="lowerLetter"/>
      <w:lvlText w:val="%8."/>
      <w:lvlJc w:val="left"/>
      <w:pPr>
        <w:tabs>
          <w:tab w:val="num" w:pos="0"/>
        </w:tabs>
        <w:ind w:left="6168" w:hanging="360"/>
      </w:pPr>
    </w:lvl>
    <w:lvl w:ilvl="8">
      <w:start w:val="1"/>
      <w:numFmt w:val="lowerRoman"/>
      <w:lvlText w:val="%9."/>
      <w:lvlJc w:val="left"/>
      <w:pPr>
        <w:tabs>
          <w:tab w:val="num" w:pos="0"/>
        </w:tabs>
        <w:ind w:left="6888" w:hanging="180"/>
      </w:pPr>
    </w:lvl>
  </w:abstractNum>
  <w:abstractNum w:abstractNumId="1">
    <w:nsid w:val="01BE7CD2"/>
    <w:multiLevelType w:val="hybridMultilevel"/>
    <w:tmpl w:val="B81A50A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CB11622"/>
    <w:multiLevelType w:val="hybridMultilevel"/>
    <w:tmpl w:val="CFBCFA8E"/>
    <w:lvl w:ilvl="0" w:tplc="144861D0">
      <w:start w:val="1"/>
      <w:numFmt w:val="upperLetter"/>
      <w:lvlText w:val="%1)"/>
      <w:lvlJc w:val="left"/>
      <w:pPr>
        <w:ind w:left="555" w:hanging="360"/>
      </w:pPr>
      <w:rPr>
        <w:rFonts w:hint="default"/>
        <w:b/>
      </w:rPr>
    </w:lvl>
    <w:lvl w:ilvl="1" w:tplc="04100019" w:tentative="1">
      <w:start w:val="1"/>
      <w:numFmt w:val="lowerLetter"/>
      <w:lvlText w:val="%2."/>
      <w:lvlJc w:val="left"/>
      <w:pPr>
        <w:ind w:left="1275" w:hanging="360"/>
      </w:pPr>
    </w:lvl>
    <w:lvl w:ilvl="2" w:tplc="0410001B" w:tentative="1">
      <w:start w:val="1"/>
      <w:numFmt w:val="lowerRoman"/>
      <w:lvlText w:val="%3."/>
      <w:lvlJc w:val="right"/>
      <w:pPr>
        <w:ind w:left="1995" w:hanging="180"/>
      </w:pPr>
    </w:lvl>
    <w:lvl w:ilvl="3" w:tplc="0410000F" w:tentative="1">
      <w:start w:val="1"/>
      <w:numFmt w:val="decimal"/>
      <w:lvlText w:val="%4."/>
      <w:lvlJc w:val="left"/>
      <w:pPr>
        <w:ind w:left="2715" w:hanging="360"/>
      </w:pPr>
    </w:lvl>
    <w:lvl w:ilvl="4" w:tplc="04100019" w:tentative="1">
      <w:start w:val="1"/>
      <w:numFmt w:val="lowerLetter"/>
      <w:lvlText w:val="%5."/>
      <w:lvlJc w:val="left"/>
      <w:pPr>
        <w:ind w:left="3435" w:hanging="360"/>
      </w:pPr>
    </w:lvl>
    <w:lvl w:ilvl="5" w:tplc="0410001B" w:tentative="1">
      <w:start w:val="1"/>
      <w:numFmt w:val="lowerRoman"/>
      <w:lvlText w:val="%6."/>
      <w:lvlJc w:val="right"/>
      <w:pPr>
        <w:ind w:left="4155" w:hanging="180"/>
      </w:pPr>
    </w:lvl>
    <w:lvl w:ilvl="6" w:tplc="0410000F" w:tentative="1">
      <w:start w:val="1"/>
      <w:numFmt w:val="decimal"/>
      <w:lvlText w:val="%7."/>
      <w:lvlJc w:val="left"/>
      <w:pPr>
        <w:ind w:left="4875" w:hanging="360"/>
      </w:pPr>
    </w:lvl>
    <w:lvl w:ilvl="7" w:tplc="04100019" w:tentative="1">
      <w:start w:val="1"/>
      <w:numFmt w:val="lowerLetter"/>
      <w:lvlText w:val="%8."/>
      <w:lvlJc w:val="left"/>
      <w:pPr>
        <w:ind w:left="5595" w:hanging="360"/>
      </w:pPr>
    </w:lvl>
    <w:lvl w:ilvl="8" w:tplc="0410001B" w:tentative="1">
      <w:start w:val="1"/>
      <w:numFmt w:val="lowerRoman"/>
      <w:lvlText w:val="%9."/>
      <w:lvlJc w:val="right"/>
      <w:pPr>
        <w:ind w:left="6315" w:hanging="180"/>
      </w:pPr>
    </w:lvl>
  </w:abstractNum>
  <w:abstractNum w:abstractNumId="3">
    <w:nsid w:val="0D7D278E"/>
    <w:multiLevelType w:val="hybridMultilevel"/>
    <w:tmpl w:val="732844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13031BA3"/>
    <w:multiLevelType w:val="hybridMultilevel"/>
    <w:tmpl w:val="F180587E"/>
    <w:lvl w:ilvl="0" w:tplc="48E61F24">
      <w:start w:val="5"/>
      <w:numFmt w:val="bullet"/>
      <w:lvlText w:val="-"/>
      <w:lvlJc w:val="left"/>
      <w:pPr>
        <w:ind w:left="4890" w:hanging="360"/>
      </w:pPr>
      <w:rPr>
        <w:rFonts w:ascii="Times New Roman" w:eastAsiaTheme="minorHAnsi" w:hAnsi="Times New Roman" w:cs="Times New Roman" w:hint="default"/>
      </w:rPr>
    </w:lvl>
    <w:lvl w:ilvl="1" w:tplc="04100003" w:tentative="1">
      <w:start w:val="1"/>
      <w:numFmt w:val="bullet"/>
      <w:lvlText w:val="o"/>
      <w:lvlJc w:val="left"/>
      <w:pPr>
        <w:ind w:left="5610" w:hanging="360"/>
      </w:pPr>
      <w:rPr>
        <w:rFonts w:ascii="Courier New" w:hAnsi="Courier New" w:cs="Courier New" w:hint="default"/>
      </w:rPr>
    </w:lvl>
    <w:lvl w:ilvl="2" w:tplc="04100005" w:tentative="1">
      <w:start w:val="1"/>
      <w:numFmt w:val="bullet"/>
      <w:lvlText w:val=""/>
      <w:lvlJc w:val="left"/>
      <w:pPr>
        <w:ind w:left="6330" w:hanging="360"/>
      </w:pPr>
      <w:rPr>
        <w:rFonts w:ascii="Wingdings" w:hAnsi="Wingdings" w:hint="default"/>
      </w:rPr>
    </w:lvl>
    <w:lvl w:ilvl="3" w:tplc="04100001" w:tentative="1">
      <w:start w:val="1"/>
      <w:numFmt w:val="bullet"/>
      <w:lvlText w:val=""/>
      <w:lvlJc w:val="left"/>
      <w:pPr>
        <w:ind w:left="7050" w:hanging="360"/>
      </w:pPr>
      <w:rPr>
        <w:rFonts w:ascii="Symbol" w:hAnsi="Symbol" w:hint="default"/>
      </w:rPr>
    </w:lvl>
    <w:lvl w:ilvl="4" w:tplc="04100003" w:tentative="1">
      <w:start w:val="1"/>
      <w:numFmt w:val="bullet"/>
      <w:lvlText w:val="o"/>
      <w:lvlJc w:val="left"/>
      <w:pPr>
        <w:ind w:left="7770" w:hanging="360"/>
      </w:pPr>
      <w:rPr>
        <w:rFonts w:ascii="Courier New" w:hAnsi="Courier New" w:cs="Courier New" w:hint="default"/>
      </w:rPr>
    </w:lvl>
    <w:lvl w:ilvl="5" w:tplc="04100005" w:tentative="1">
      <w:start w:val="1"/>
      <w:numFmt w:val="bullet"/>
      <w:lvlText w:val=""/>
      <w:lvlJc w:val="left"/>
      <w:pPr>
        <w:ind w:left="8490" w:hanging="360"/>
      </w:pPr>
      <w:rPr>
        <w:rFonts w:ascii="Wingdings" w:hAnsi="Wingdings" w:hint="default"/>
      </w:rPr>
    </w:lvl>
    <w:lvl w:ilvl="6" w:tplc="04100001" w:tentative="1">
      <w:start w:val="1"/>
      <w:numFmt w:val="bullet"/>
      <w:lvlText w:val=""/>
      <w:lvlJc w:val="left"/>
      <w:pPr>
        <w:ind w:left="9210" w:hanging="360"/>
      </w:pPr>
      <w:rPr>
        <w:rFonts w:ascii="Symbol" w:hAnsi="Symbol" w:hint="default"/>
      </w:rPr>
    </w:lvl>
    <w:lvl w:ilvl="7" w:tplc="04100003" w:tentative="1">
      <w:start w:val="1"/>
      <w:numFmt w:val="bullet"/>
      <w:lvlText w:val="o"/>
      <w:lvlJc w:val="left"/>
      <w:pPr>
        <w:ind w:left="9930" w:hanging="360"/>
      </w:pPr>
      <w:rPr>
        <w:rFonts w:ascii="Courier New" w:hAnsi="Courier New" w:cs="Courier New" w:hint="default"/>
      </w:rPr>
    </w:lvl>
    <w:lvl w:ilvl="8" w:tplc="04100005" w:tentative="1">
      <w:start w:val="1"/>
      <w:numFmt w:val="bullet"/>
      <w:lvlText w:val=""/>
      <w:lvlJc w:val="left"/>
      <w:pPr>
        <w:ind w:left="10650" w:hanging="360"/>
      </w:pPr>
      <w:rPr>
        <w:rFonts w:ascii="Wingdings" w:hAnsi="Wingdings" w:hint="default"/>
      </w:rPr>
    </w:lvl>
  </w:abstractNum>
  <w:abstractNum w:abstractNumId="5">
    <w:nsid w:val="15657B46"/>
    <w:multiLevelType w:val="hybridMultilevel"/>
    <w:tmpl w:val="70D4159E"/>
    <w:lvl w:ilvl="0" w:tplc="0410000F">
      <w:start w:val="1"/>
      <w:numFmt w:val="decimal"/>
      <w:lvlText w:val="%1."/>
      <w:lvlJc w:val="left"/>
      <w:pPr>
        <w:ind w:left="36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6">
    <w:nsid w:val="16B84043"/>
    <w:multiLevelType w:val="hybridMultilevel"/>
    <w:tmpl w:val="70A60F56"/>
    <w:lvl w:ilvl="0" w:tplc="7AD47D04">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1A4E589B"/>
    <w:multiLevelType w:val="hybridMultilevel"/>
    <w:tmpl w:val="70AC15A8"/>
    <w:lvl w:ilvl="0" w:tplc="ED7A29BC">
      <w:numFmt w:val="bullet"/>
      <w:lvlText w:val="-"/>
      <w:lvlJc w:val="left"/>
      <w:pPr>
        <w:ind w:left="780" w:hanging="360"/>
      </w:pPr>
      <w:rPr>
        <w:rFonts w:ascii="Times New Roman" w:eastAsiaTheme="minorEastAsia" w:hAnsi="Times New Roman" w:cs="Times New Roman"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8">
    <w:nsid w:val="1CF75FC6"/>
    <w:multiLevelType w:val="hybridMultilevel"/>
    <w:tmpl w:val="2A7C43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E085743"/>
    <w:multiLevelType w:val="multilevel"/>
    <w:tmpl w:val="71424B8A"/>
    <w:lvl w:ilvl="0">
      <w:start w:val="1"/>
      <w:numFmt w:val="decimal"/>
      <w:lvlText w:val="%1."/>
      <w:legacy w:legacy="1" w:legacySpace="0" w:legacyIndent="304"/>
      <w:lvlJc w:val="left"/>
      <w:rPr>
        <w:rFonts w:ascii="Times New Roman" w:hAnsi="Times New Roman" w:cs="Times New Roman" w:hint="default"/>
      </w:rPr>
    </w:lvl>
    <w:lvl w:ilvl="1">
      <w:start w:val="1"/>
      <w:numFmt w:val="bullet"/>
      <w:lvlText w:val="-"/>
      <w:lvlJc w:val="left"/>
      <w:pPr>
        <w:ind w:left="1848" w:hanging="360"/>
      </w:pPr>
      <w:rPr>
        <w:rFonts w:ascii="Calibri Light" w:eastAsia="Times New Roman" w:hAnsi="Calibri Light" w:cs="Calibri Light" w:hint="default"/>
      </w:rPr>
    </w:lvl>
    <w:lvl w:ilvl="2">
      <w:start w:val="8"/>
      <w:numFmt w:val="upperLetter"/>
      <w:lvlText w:val="%3)"/>
      <w:lvlJc w:val="left"/>
      <w:pPr>
        <w:ind w:left="502" w:hanging="360"/>
      </w:pPr>
      <w:rPr>
        <w:rFonts w:hint="default"/>
        <w:b/>
        <w:i w:val="0"/>
      </w:rPr>
    </w:lvl>
    <w:lvl w:ilvl="3">
      <w:start w:val="1"/>
      <w:numFmt w:val="lowerLetter"/>
      <w:lvlText w:val="%4)"/>
      <w:lvlJc w:val="left"/>
      <w:pPr>
        <w:ind w:left="3288" w:hanging="360"/>
      </w:pPr>
      <w:rPr>
        <w:rFonts w:hint="default"/>
        <w:b/>
      </w:rPr>
    </w:lvl>
    <w:lvl w:ilvl="4" w:tentative="1">
      <w:start w:val="1"/>
      <w:numFmt w:val="lowerLetter"/>
      <w:lvlText w:val="%5."/>
      <w:lvlJc w:val="left"/>
      <w:pPr>
        <w:ind w:left="4008" w:hanging="360"/>
      </w:pPr>
    </w:lvl>
    <w:lvl w:ilvl="5" w:tentative="1">
      <w:start w:val="1"/>
      <w:numFmt w:val="lowerRoman"/>
      <w:lvlText w:val="%6."/>
      <w:lvlJc w:val="right"/>
      <w:pPr>
        <w:ind w:left="4728" w:hanging="180"/>
      </w:pPr>
    </w:lvl>
    <w:lvl w:ilvl="6" w:tentative="1">
      <w:start w:val="1"/>
      <w:numFmt w:val="decimal"/>
      <w:lvlText w:val="%7."/>
      <w:lvlJc w:val="left"/>
      <w:pPr>
        <w:ind w:left="5448" w:hanging="360"/>
      </w:pPr>
    </w:lvl>
    <w:lvl w:ilvl="7" w:tentative="1">
      <w:start w:val="1"/>
      <w:numFmt w:val="lowerLetter"/>
      <w:lvlText w:val="%8."/>
      <w:lvlJc w:val="left"/>
      <w:pPr>
        <w:ind w:left="6168" w:hanging="360"/>
      </w:pPr>
    </w:lvl>
    <w:lvl w:ilvl="8" w:tentative="1">
      <w:start w:val="1"/>
      <w:numFmt w:val="lowerRoman"/>
      <w:lvlText w:val="%9."/>
      <w:lvlJc w:val="right"/>
      <w:pPr>
        <w:ind w:left="6888" w:hanging="180"/>
      </w:pPr>
    </w:lvl>
  </w:abstractNum>
  <w:abstractNum w:abstractNumId="10">
    <w:nsid w:val="1EFE2275"/>
    <w:multiLevelType w:val="hybridMultilevel"/>
    <w:tmpl w:val="40DEDD7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1E50856"/>
    <w:multiLevelType w:val="singleLevel"/>
    <w:tmpl w:val="92C647BA"/>
    <w:lvl w:ilvl="0">
      <w:start w:val="1"/>
      <w:numFmt w:val="lowerLetter"/>
      <w:lvlText w:val="%1."/>
      <w:lvlJc w:val="left"/>
      <w:pPr>
        <w:ind w:left="568" w:firstLine="0"/>
      </w:pPr>
      <w:rPr>
        <w:rFonts w:ascii="Calibri Light" w:eastAsia="Times New Roman" w:hAnsi="Calibri Light" w:cs="Calibri Light"/>
        <w:b/>
        <w:sz w:val="20"/>
        <w:szCs w:val="20"/>
      </w:rPr>
    </w:lvl>
  </w:abstractNum>
  <w:abstractNum w:abstractNumId="12">
    <w:nsid w:val="2293106B"/>
    <w:multiLevelType w:val="hybridMultilevel"/>
    <w:tmpl w:val="236EA5B0"/>
    <w:lvl w:ilvl="0" w:tplc="F45E7AB2">
      <w:start w:val="1"/>
      <w:numFmt w:val="upperRoman"/>
      <w:lvlText w:val="%1)"/>
      <w:lvlJc w:val="left"/>
      <w:pPr>
        <w:ind w:left="862" w:hanging="360"/>
      </w:pPr>
      <w:rPr>
        <w:rFonts w:hint="default"/>
        <w:b w:val="0"/>
        <w:i w:val="0"/>
      </w:rPr>
    </w:lvl>
    <w:lvl w:ilvl="1" w:tplc="04100019">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13">
    <w:nsid w:val="22D57E89"/>
    <w:multiLevelType w:val="hybridMultilevel"/>
    <w:tmpl w:val="AC42EDF6"/>
    <w:lvl w:ilvl="0" w:tplc="B6B4B0F2">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3C50413"/>
    <w:multiLevelType w:val="hybridMultilevel"/>
    <w:tmpl w:val="CA78E3A0"/>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5FD0A6B"/>
    <w:multiLevelType w:val="hybridMultilevel"/>
    <w:tmpl w:val="78BAF594"/>
    <w:lvl w:ilvl="0" w:tplc="9CAC09A6">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27954B54"/>
    <w:multiLevelType w:val="hybridMultilevel"/>
    <w:tmpl w:val="452027CE"/>
    <w:lvl w:ilvl="0" w:tplc="148241D6">
      <w:start w:val="2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BFD47C6"/>
    <w:multiLevelType w:val="hybridMultilevel"/>
    <w:tmpl w:val="550E60A8"/>
    <w:lvl w:ilvl="0" w:tplc="886C142C">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30AA3386"/>
    <w:multiLevelType w:val="hybridMultilevel"/>
    <w:tmpl w:val="D046B87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33EC1311"/>
    <w:multiLevelType w:val="hybridMultilevel"/>
    <w:tmpl w:val="26E47C32"/>
    <w:lvl w:ilvl="0" w:tplc="664CF6AE">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3CDD19D0"/>
    <w:multiLevelType w:val="hybridMultilevel"/>
    <w:tmpl w:val="2A7C43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3EFE4BF6"/>
    <w:multiLevelType w:val="hybridMultilevel"/>
    <w:tmpl w:val="2D38483A"/>
    <w:lvl w:ilvl="0" w:tplc="0C1E5068">
      <w:numFmt w:val="bullet"/>
      <w:lvlText w:val="-"/>
      <w:lvlJc w:val="left"/>
      <w:pPr>
        <w:ind w:left="1065" w:hanging="360"/>
      </w:pPr>
      <w:rPr>
        <w:rFonts w:ascii="Times New Roman" w:eastAsiaTheme="minorEastAsia" w:hAnsi="Times New Roman" w:cs="Times New Roman" w:hint="default"/>
      </w:rPr>
    </w:lvl>
    <w:lvl w:ilvl="1" w:tplc="04100003" w:tentative="1">
      <w:start w:val="1"/>
      <w:numFmt w:val="bullet"/>
      <w:lvlText w:val="o"/>
      <w:lvlJc w:val="left"/>
      <w:pPr>
        <w:ind w:left="1785" w:hanging="360"/>
      </w:pPr>
      <w:rPr>
        <w:rFonts w:ascii="Courier New" w:hAnsi="Courier New" w:cs="Courier New" w:hint="default"/>
      </w:rPr>
    </w:lvl>
    <w:lvl w:ilvl="2" w:tplc="04100005" w:tentative="1">
      <w:start w:val="1"/>
      <w:numFmt w:val="bullet"/>
      <w:lvlText w:val=""/>
      <w:lvlJc w:val="left"/>
      <w:pPr>
        <w:ind w:left="2505" w:hanging="360"/>
      </w:pPr>
      <w:rPr>
        <w:rFonts w:ascii="Wingdings" w:hAnsi="Wingdings" w:hint="default"/>
      </w:rPr>
    </w:lvl>
    <w:lvl w:ilvl="3" w:tplc="04100001" w:tentative="1">
      <w:start w:val="1"/>
      <w:numFmt w:val="bullet"/>
      <w:lvlText w:val=""/>
      <w:lvlJc w:val="left"/>
      <w:pPr>
        <w:ind w:left="3225" w:hanging="360"/>
      </w:pPr>
      <w:rPr>
        <w:rFonts w:ascii="Symbol" w:hAnsi="Symbol" w:hint="default"/>
      </w:rPr>
    </w:lvl>
    <w:lvl w:ilvl="4" w:tplc="04100003" w:tentative="1">
      <w:start w:val="1"/>
      <w:numFmt w:val="bullet"/>
      <w:lvlText w:val="o"/>
      <w:lvlJc w:val="left"/>
      <w:pPr>
        <w:ind w:left="3945" w:hanging="360"/>
      </w:pPr>
      <w:rPr>
        <w:rFonts w:ascii="Courier New" w:hAnsi="Courier New" w:cs="Courier New" w:hint="default"/>
      </w:rPr>
    </w:lvl>
    <w:lvl w:ilvl="5" w:tplc="04100005" w:tentative="1">
      <w:start w:val="1"/>
      <w:numFmt w:val="bullet"/>
      <w:lvlText w:val=""/>
      <w:lvlJc w:val="left"/>
      <w:pPr>
        <w:ind w:left="4665" w:hanging="360"/>
      </w:pPr>
      <w:rPr>
        <w:rFonts w:ascii="Wingdings" w:hAnsi="Wingdings" w:hint="default"/>
      </w:rPr>
    </w:lvl>
    <w:lvl w:ilvl="6" w:tplc="04100001" w:tentative="1">
      <w:start w:val="1"/>
      <w:numFmt w:val="bullet"/>
      <w:lvlText w:val=""/>
      <w:lvlJc w:val="left"/>
      <w:pPr>
        <w:ind w:left="5385" w:hanging="360"/>
      </w:pPr>
      <w:rPr>
        <w:rFonts w:ascii="Symbol" w:hAnsi="Symbol" w:hint="default"/>
      </w:rPr>
    </w:lvl>
    <w:lvl w:ilvl="7" w:tplc="04100003" w:tentative="1">
      <w:start w:val="1"/>
      <w:numFmt w:val="bullet"/>
      <w:lvlText w:val="o"/>
      <w:lvlJc w:val="left"/>
      <w:pPr>
        <w:ind w:left="6105" w:hanging="360"/>
      </w:pPr>
      <w:rPr>
        <w:rFonts w:ascii="Courier New" w:hAnsi="Courier New" w:cs="Courier New" w:hint="default"/>
      </w:rPr>
    </w:lvl>
    <w:lvl w:ilvl="8" w:tplc="04100005" w:tentative="1">
      <w:start w:val="1"/>
      <w:numFmt w:val="bullet"/>
      <w:lvlText w:val=""/>
      <w:lvlJc w:val="left"/>
      <w:pPr>
        <w:ind w:left="6825" w:hanging="360"/>
      </w:pPr>
      <w:rPr>
        <w:rFonts w:ascii="Wingdings" w:hAnsi="Wingdings" w:hint="default"/>
      </w:rPr>
    </w:lvl>
  </w:abstractNum>
  <w:abstractNum w:abstractNumId="22">
    <w:nsid w:val="419B22D3"/>
    <w:multiLevelType w:val="hybridMultilevel"/>
    <w:tmpl w:val="634CC7B0"/>
    <w:lvl w:ilvl="0" w:tplc="B6B4B0F2">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43C80684"/>
    <w:multiLevelType w:val="multilevel"/>
    <w:tmpl w:val="43B4D2C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4">
    <w:nsid w:val="444300A0"/>
    <w:multiLevelType w:val="hybridMultilevel"/>
    <w:tmpl w:val="94AAA598"/>
    <w:lvl w:ilvl="0" w:tplc="2E2835E2">
      <w:start w:val="1"/>
      <w:numFmt w:val="low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25">
    <w:nsid w:val="454830AE"/>
    <w:multiLevelType w:val="hybridMultilevel"/>
    <w:tmpl w:val="2A7C43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7A671FA"/>
    <w:multiLevelType w:val="hybridMultilevel"/>
    <w:tmpl w:val="31BC81A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ECA4E97"/>
    <w:multiLevelType w:val="hybridMultilevel"/>
    <w:tmpl w:val="83A82C22"/>
    <w:lvl w:ilvl="0" w:tplc="C92C43AC">
      <w:start w:val="1"/>
      <w:numFmt w:val="lowerLetter"/>
      <w:lvlText w:val="%1."/>
      <w:lvlJc w:val="left"/>
      <w:pPr>
        <w:ind w:left="2345" w:hanging="360"/>
      </w:pPr>
      <w:rPr>
        <w:rFonts w:hint="default"/>
      </w:rPr>
    </w:lvl>
    <w:lvl w:ilvl="1" w:tplc="04100019" w:tentative="1">
      <w:start w:val="1"/>
      <w:numFmt w:val="lowerLetter"/>
      <w:lvlText w:val="%2."/>
      <w:lvlJc w:val="left"/>
      <w:pPr>
        <w:ind w:left="3065" w:hanging="360"/>
      </w:pPr>
    </w:lvl>
    <w:lvl w:ilvl="2" w:tplc="0410001B" w:tentative="1">
      <w:start w:val="1"/>
      <w:numFmt w:val="lowerRoman"/>
      <w:lvlText w:val="%3."/>
      <w:lvlJc w:val="right"/>
      <w:pPr>
        <w:ind w:left="3785" w:hanging="180"/>
      </w:pPr>
    </w:lvl>
    <w:lvl w:ilvl="3" w:tplc="0410000F" w:tentative="1">
      <w:start w:val="1"/>
      <w:numFmt w:val="decimal"/>
      <w:lvlText w:val="%4."/>
      <w:lvlJc w:val="left"/>
      <w:pPr>
        <w:ind w:left="4505" w:hanging="360"/>
      </w:pPr>
    </w:lvl>
    <w:lvl w:ilvl="4" w:tplc="04100019" w:tentative="1">
      <w:start w:val="1"/>
      <w:numFmt w:val="lowerLetter"/>
      <w:lvlText w:val="%5."/>
      <w:lvlJc w:val="left"/>
      <w:pPr>
        <w:ind w:left="5225" w:hanging="360"/>
      </w:pPr>
    </w:lvl>
    <w:lvl w:ilvl="5" w:tplc="0410001B" w:tentative="1">
      <w:start w:val="1"/>
      <w:numFmt w:val="lowerRoman"/>
      <w:lvlText w:val="%6."/>
      <w:lvlJc w:val="right"/>
      <w:pPr>
        <w:ind w:left="5945" w:hanging="180"/>
      </w:pPr>
    </w:lvl>
    <w:lvl w:ilvl="6" w:tplc="0410000F" w:tentative="1">
      <w:start w:val="1"/>
      <w:numFmt w:val="decimal"/>
      <w:lvlText w:val="%7."/>
      <w:lvlJc w:val="left"/>
      <w:pPr>
        <w:ind w:left="6665" w:hanging="360"/>
      </w:pPr>
    </w:lvl>
    <w:lvl w:ilvl="7" w:tplc="04100019" w:tentative="1">
      <w:start w:val="1"/>
      <w:numFmt w:val="lowerLetter"/>
      <w:lvlText w:val="%8."/>
      <w:lvlJc w:val="left"/>
      <w:pPr>
        <w:ind w:left="7385" w:hanging="360"/>
      </w:pPr>
    </w:lvl>
    <w:lvl w:ilvl="8" w:tplc="0410001B" w:tentative="1">
      <w:start w:val="1"/>
      <w:numFmt w:val="lowerRoman"/>
      <w:lvlText w:val="%9."/>
      <w:lvlJc w:val="right"/>
      <w:pPr>
        <w:ind w:left="8105" w:hanging="180"/>
      </w:pPr>
    </w:lvl>
  </w:abstractNum>
  <w:abstractNum w:abstractNumId="28">
    <w:nsid w:val="5080013A"/>
    <w:multiLevelType w:val="hybridMultilevel"/>
    <w:tmpl w:val="186C2CA8"/>
    <w:lvl w:ilvl="0" w:tplc="986E3D9C">
      <w:start w:val="5"/>
      <w:numFmt w:val="upp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29">
    <w:nsid w:val="51FE31C8"/>
    <w:multiLevelType w:val="hybridMultilevel"/>
    <w:tmpl w:val="FA3A4162"/>
    <w:lvl w:ilvl="0" w:tplc="D700BFF6">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57BE62C6"/>
    <w:multiLevelType w:val="hybridMultilevel"/>
    <w:tmpl w:val="35DC9220"/>
    <w:lvl w:ilvl="0" w:tplc="04100003">
      <w:start w:val="1"/>
      <w:numFmt w:val="bullet"/>
      <w:lvlText w:val="o"/>
      <w:lvlJc w:val="left"/>
      <w:pPr>
        <w:ind w:left="1146" w:hanging="360"/>
      </w:pPr>
      <w:rPr>
        <w:rFonts w:ascii="Courier New" w:hAnsi="Courier New" w:cs="Courier New"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1">
    <w:nsid w:val="59B36557"/>
    <w:multiLevelType w:val="hybridMultilevel"/>
    <w:tmpl w:val="AC141786"/>
    <w:lvl w:ilvl="0" w:tplc="F4ACF68A">
      <w:start w:val="8"/>
      <w:numFmt w:val="upp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32">
    <w:nsid w:val="5CC12575"/>
    <w:multiLevelType w:val="hybridMultilevel"/>
    <w:tmpl w:val="7792C0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5F063682"/>
    <w:multiLevelType w:val="hybridMultilevel"/>
    <w:tmpl w:val="C748B09C"/>
    <w:lvl w:ilvl="0" w:tplc="F6FA93E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nsid w:val="5FCD75A0"/>
    <w:multiLevelType w:val="hybridMultilevel"/>
    <w:tmpl w:val="A014B602"/>
    <w:lvl w:ilvl="0" w:tplc="04100001">
      <w:start w:val="1"/>
      <w:numFmt w:val="bullet"/>
      <w:lvlText w:val=""/>
      <w:lvlJc w:val="left"/>
      <w:pPr>
        <w:ind w:left="2135" w:hanging="360"/>
      </w:pPr>
      <w:rPr>
        <w:rFonts w:ascii="Symbol" w:hAnsi="Symbol" w:hint="default"/>
      </w:rPr>
    </w:lvl>
    <w:lvl w:ilvl="1" w:tplc="04100003" w:tentative="1">
      <w:start w:val="1"/>
      <w:numFmt w:val="bullet"/>
      <w:lvlText w:val="o"/>
      <w:lvlJc w:val="left"/>
      <w:pPr>
        <w:ind w:left="2855" w:hanging="360"/>
      </w:pPr>
      <w:rPr>
        <w:rFonts w:ascii="Courier New" w:hAnsi="Courier New" w:cs="Courier New" w:hint="default"/>
      </w:rPr>
    </w:lvl>
    <w:lvl w:ilvl="2" w:tplc="04100005" w:tentative="1">
      <w:start w:val="1"/>
      <w:numFmt w:val="bullet"/>
      <w:lvlText w:val=""/>
      <w:lvlJc w:val="left"/>
      <w:pPr>
        <w:ind w:left="3575" w:hanging="360"/>
      </w:pPr>
      <w:rPr>
        <w:rFonts w:ascii="Wingdings" w:hAnsi="Wingdings" w:hint="default"/>
      </w:rPr>
    </w:lvl>
    <w:lvl w:ilvl="3" w:tplc="04100001" w:tentative="1">
      <w:start w:val="1"/>
      <w:numFmt w:val="bullet"/>
      <w:lvlText w:val=""/>
      <w:lvlJc w:val="left"/>
      <w:pPr>
        <w:ind w:left="4295" w:hanging="360"/>
      </w:pPr>
      <w:rPr>
        <w:rFonts w:ascii="Symbol" w:hAnsi="Symbol" w:hint="default"/>
      </w:rPr>
    </w:lvl>
    <w:lvl w:ilvl="4" w:tplc="04100003" w:tentative="1">
      <w:start w:val="1"/>
      <w:numFmt w:val="bullet"/>
      <w:lvlText w:val="o"/>
      <w:lvlJc w:val="left"/>
      <w:pPr>
        <w:ind w:left="5015" w:hanging="360"/>
      </w:pPr>
      <w:rPr>
        <w:rFonts w:ascii="Courier New" w:hAnsi="Courier New" w:cs="Courier New" w:hint="default"/>
      </w:rPr>
    </w:lvl>
    <w:lvl w:ilvl="5" w:tplc="04100005" w:tentative="1">
      <w:start w:val="1"/>
      <w:numFmt w:val="bullet"/>
      <w:lvlText w:val=""/>
      <w:lvlJc w:val="left"/>
      <w:pPr>
        <w:ind w:left="5735" w:hanging="360"/>
      </w:pPr>
      <w:rPr>
        <w:rFonts w:ascii="Wingdings" w:hAnsi="Wingdings" w:hint="default"/>
      </w:rPr>
    </w:lvl>
    <w:lvl w:ilvl="6" w:tplc="04100001" w:tentative="1">
      <w:start w:val="1"/>
      <w:numFmt w:val="bullet"/>
      <w:lvlText w:val=""/>
      <w:lvlJc w:val="left"/>
      <w:pPr>
        <w:ind w:left="6455" w:hanging="360"/>
      </w:pPr>
      <w:rPr>
        <w:rFonts w:ascii="Symbol" w:hAnsi="Symbol" w:hint="default"/>
      </w:rPr>
    </w:lvl>
    <w:lvl w:ilvl="7" w:tplc="04100003" w:tentative="1">
      <w:start w:val="1"/>
      <w:numFmt w:val="bullet"/>
      <w:lvlText w:val="o"/>
      <w:lvlJc w:val="left"/>
      <w:pPr>
        <w:ind w:left="7175" w:hanging="360"/>
      </w:pPr>
      <w:rPr>
        <w:rFonts w:ascii="Courier New" w:hAnsi="Courier New" w:cs="Courier New" w:hint="default"/>
      </w:rPr>
    </w:lvl>
    <w:lvl w:ilvl="8" w:tplc="04100005" w:tentative="1">
      <w:start w:val="1"/>
      <w:numFmt w:val="bullet"/>
      <w:lvlText w:val=""/>
      <w:lvlJc w:val="left"/>
      <w:pPr>
        <w:ind w:left="7895" w:hanging="360"/>
      </w:pPr>
      <w:rPr>
        <w:rFonts w:ascii="Wingdings" w:hAnsi="Wingdings" w:hint="default"/>
      </w:rPr>
    </w:lvl>
  </w:abstractNum>
  <w:abstractNum w:abstractNumId="35">
    <w:nsid w:val="69912CF7"/>
    <w:multiLevelType w:val="hybridMultilevel"/>
    <w:tmpl w:val="BE58DCC0"/>
    <w:lvl w:ilvl="0" w:tplc="D5129618">
      <w:start w:val="16"/>
      <w:numFmt w:val="bullet"/>
      <w:lvlText w:val="-"/>
      <w:lvlJc w:val="left"/>
      <w:pPr>
        <w:ind w:left="405" w:hanging="360"/>
      </w:pPr>
      <w:rPr>
        <w:rFonts w:ascii="Times New Roman" w:eastAsia="Arial" w:hAnsi="Times New Roman" w:cs="Times New Roman"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36">
    <w:nsid w:val="6B80636E"/>
    <w:multiLevelType w:val="hybridMultilevel"/>
    <w:tmpl w:val="9D40087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30028A7"/>
    <w:multiLevelType w:val="hybridMultilevel"/>
    <w:tmpl w:val="A47A4AB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58F3458"/>
    <w:multiLevelType w:val="hybridMultilevel"/>
    <w:tmpl w:val="007CF11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A394178"/>
    <w:multiLevelType w:val="hybridMultilevel"/>
    <w:tmpl w:val="AE9AB5E4"/>
    <w:lvl w:ilvl="0" w:tplc="A386C5E2">
      <w:start w:val="1"/>
      <w:numFmt w:val="bullet"/>
      <w:lvlText w:val=""/>
      <w:lvlJc w:val="left"/>
      <w:pPr>
        <w:tabs>
          <w:tab w:val="num" w:pos="360"/>
        </w:tabs>
        <w:ind w:left="360" w:hanging="360"/>
      </w:pPr>
      <w:rPr>
        <w:rFonts w:ascii="Symbol" w:hAnsi="Symbol" w:hint="default"/>
        <w:b/>
        <w:sz w:val="18"/>
        <w:szCs w:val="18"/>
      </w:rPr>
    </w:lvl>
    <w:lvl w:ilvl="1" w:tplc="04100003">
      <w:start w:val="1"/>
      <w:numFmt w:val="bullet"/>
      <w:lvlText w:val="o"/>
      <w:lvlJc w:val="left"/>
      <w:pPr>
        <w:tabs>
          <w:tab w:val="num" w:pos="624"/>
        </w:tabs>
        <w:ind w:left="624" w:hanging="360"/>
      </w:pPr>
      <w:rPr>
        <w:rFonts w:ascii="Courier New" w:hAnsi="Courier New" w:cs="Courier New" w:hint="default"/>
      </w:rPr>
    </w:lvl>
    <w:lvl w:ilvl="2" w:tplc="04100005" w:tentative="1">
      <w:start w:val="1"/>
      <w:numFmt w:val="bullet"/>
      <w:lvlText w:val=""/>
      <w:lvlJc w:val="left"/>
      <w:pPr>
        <w:tabs>
          <w:tab w:val="num" w:pos="1344"/>
        </w:tabs>
        <w:ind w:left="1344" w:hanging="360"/>
      </w:pPr>
      <w:rPr>
        <w:rFonts w:ascii="Wingdings" w:hAnsi="Wingdings" w:hint="default"/>
      </w:rPr>
    </w:lvl>
    <w:lvl w:ilvl="3" w:tplc="04100001" w:tentative="1">
      <w:start w:val="1"/>
      <w:numFmt w:val="bullet"/>
      <w:lvlText w:val=""/>
      <w:lvlJc w:val="left"/>
      <w:pPr>
        <w:tabs>
          <w:tab w:val="num" w:pos="2064"/>
        </w:tabs>
        <w:ind w:left="2064" w:hanging="360"/>
      </w:pPr>
      <w:rPr>
        <w:rFonts w:ascii="Symbol" w:hAnsi="Symbol" w:hint="default"/>
      </w:rPr>
    </w:lvl>
    <w:lvl w:ilvl="4" w:tplc="04100003" w:tentative="1">
      <w:start w:val="1"/>
      <w:numFmt w:val="bullet"/>
      <w:lvlText w:val="o"/>
      <w:lvlJc w:val="left"/>
      <w:pPr>
        <w:tabs>
          <w:tab w:val="num" w:pos="2784"/>
        </w:tabs>
        <w:ind w:left="2784" w:hanging="360"/>
      </w:pPr>
      <w:rPr>
        <w:rFonts w:ascii="Courier New" w:hAnsi="Courier New" w:cs="Courier New" w:hint="default"/>
      </w:rPr>
    </w:lvl>
    <w:lvl w:ilvl="5" w:tplc="04100005" w:tentative="1">
      <w:start w:val="1"/>
      <w:numFmt w:val="bullet"/>
      <w:lvlText w:val=""/>
      <w:lvlJc w:val="left"/>
      <w:pPr>
        <w:tabs>
          <w:tab w:val="num" w:pos="3504"/>
        </w:tabs>
        <w:ind w:left="3504" w:hanging="360"/>
      </w:pPr>
      <w:rPr>
        <w:rFonts w:ascii="Wingdings" w:hAnsi="Wingdings" w:hint="default"/>
      </w:rPr>
    </w:lvl>
    <w:lvl w:ilvl="6" w:tplc="04100001" w:tentative="1">
      <w:start w:val="1"/>
      <w:numFmt w:val="bullet"/>
      <w:lvlText w:val=""/>
      <w:lvlJc w:val="left"/>
      <w:pPr>
        <w:tabs>
          <w:tab w:val="num" w:pos="4224"/>
        </w:tabs>
        <w:ind w:left="4224" w:hanging="360"/>
      </w:pPr>
      <w:rPr>
        <w:rFonts w:ascii="Symbol" w:hAnsi="Symbol" w:hint="default"/>
      </w:rPr>
    </w:lvl>
    <w:lvl w:ilvl="7" w:tplc="04100003" w:tentative="1">
      <w:start w:val="1"/>
      <w:numFmt w:val="bullet"/>
      <w:lvlText w:val="o"/>
      <w:lvlJc w:val="left"/>
      <w:pPr>
        <w:tabs>
          <w:tab w:val="num" w:pos="4944"/>
        </w:tabs>
        <w:ind w:left="4944" w:hanging="360"/>
      </w:pPr>
      <w:rPr>
        <w:rFonts w:ascii="Courier New" w:hAnsi="Courier New" w:cs="Courier New" w:hint="default"/>
      </w:rPr>
    </w:lvl>
    <w:lvl w:ilvl="8" w:tplc="04100005" w:tentative="1">
      <w:start w:val="1"/>
      <w:numFmt w:val="bullet"/>
      <w:lvlText w:val=""/>
      <w:lvlJc w:val="left"/>
      <w:pPr>
        <w:tabs>
          <w:tab w:val="num" w:pos="5664"/>
        </w:tabs>
        <w:ind w:left="5664" w:hanging="360"/>
      </w:pPr>
      <w:rPr>
        <w:rFonts w:ascii="Wingdings" w:hAnsi="Wingdings" w:hint="default"/>
      </w:rPr>
    </w:lvl>
  </w:abstractNum>
  <w:abstractNum w:abstractNumId="40">
    <w:nsid w:val="7B8C06D2"/>
    <w:multiLevelType w:val="hybridMultilevel"/>
    <w:tmpl w:val="6E425930"/>
    <w:lvl w:ilvl="0" w:tplc="39EA449C">
      <w:start w:val="3"/>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C6F7867"/>
    <w:multiLevelType w:val="hybridMultilevel"/>
    <w:tmpl w:val="B7AA909A"/>
    <w:lvl w:ilvl="0" w:tplc="999804CE">
      <w:start w:val="1"/>
      <w:numFmt w:val="bullet"/>
      <w:lvlText w:val=""/>
      <w:lvlJc w:val="left"/>
      <w:pPr>
        <w:ind w:left="720" w:hanging="360"/>
      </w:pPr>
      <w:rPr>
        <w:rFonts w:ascii="Wingdings" w:eastAsiaTheme="minorEastAsia"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nsid w:val="7C9F2F3C"/>
    <w:multiLevelType w:val="hybridMultilevel"/>
    <w:tmpl w:val="AD6A2AFA"/>
    <w:lvl w:ilvl="0" w:tplc="0E24F30C">
      <w:start w:val="3"/>
      <w:numFmt w:val="upperLetter"/>
      <w:lvlText w:val="%1)"/>
      <w:lvlJc w:val="left"/>
      <w:pPr>
        <w:ind w:left="928" w:hanging="360"/>
      </w:pPr>
      <w:rPr>
        <w:rFonts w:hint="default"/>
      </w:rPr>
    </w:lvl>
    <w:lvl w:ilvl="1" w:tplc="04100019" w:tentative="1">
      <w:start w:val="1"/>
      <w:numFmt w:val="lowerLetter"/>
      <w:lvlText w:val="%2."/>
      <w:lvlJc w:val="left"/>
      <w:pPr>
        <w:ind w:left="1648" w:hanging="360"/>
      </w:pPr>
    </w:lvl>
    <w:lvl w:ilvl="2" w:tplc="0410001B" w:tentative="1">
      <w:start w:val="1"/>
      <w:numFmt w:val="lowerRoman"/>
      <w:lvlText w:val="%3."/>
      <w:lvlJc w:val="right"/>
      <w:pPr>
        <w:ind w:left="2368" w:hanging="180"/>
      </w:pPr>
    </w:lvl>
    <w:lvl w:ilvl="3" w:tplc="0410000F" w:tentative="1">
      <w:start w:val="1"/>
      <w:numFmt w:val="decimal"/>
      <w:lvlText w:val="%4."/>
      <w:lvlJc w:val="left"/>
      <w:pPr>
        <w:ind w:left="3088" w:hanging="360"/>
      </w:pPr>
    </w:lvl>
    <w:lvl w:ilvl="4" w:tplc="04100019" w:tentative="1">
      <w:start w:val="1"/>
      <w:numFmt w:val="lowerLetter"/>
      <w:lvlText w:val="%5."/>
      <w:lvlJc w:val="left"/>
      <w:pPr>
        <w:ind w:left="3808" w:hanging="360"/>
      </w:pPr>
    </w:lvl>
    <w:lvl w:ilvl="5" w:tplc="0410001B" w:tentative="1">
      <w:start w:val="1"/>
      <w:numFmt w:val="lowerRoman"/>
      <w:lvlText w:val="%6."/>
      <w:lvlJc w:val="right"/>
      <w:pPr>
        <w:ind w:left="4528" w:hanging="180"/>
      </w:pPr>
    </w:lvl>
    <w:lvl w:ilvl="6" w:tplc="0410000F" w:tentative="1">
      <w:start w:val="1"/>
      <w:numFmt w:val="decimal"/>
      <w:lvlText w:val="%7."/>
      <w:lvlJc w:val="left"/>
      <w:pPr>
        <w:ind w:left="5248" w:hanging="360"/>
      </w:pPr>
    </w:lvl>
    <w:lvl w:ilvl="7" w:tplc="04100019" w:tentative="1">
      <w:start w:val="1"/>
      <w:numFmt w:val="lowerLetter"/>
      <w:lvlText w:val="%8."/>
      <w:lvlJc w:val="left"/>
      <w:pPr>
        <w:ind w:left="5968" w:hanging="360"/>
      </w:pPr>
    </w:lvl>
    <w:lvl w:ilvl="8" w:tplc="0410001B" w:tentative="1">
      <w:start w:val="1"/>
      <w:numFmt w:val="lowerRoman"/>
      <w:lvlText w:val="%9."/>
      <w:lvlJc w:val="right"/>
      <w:pPr>
        <w:ind w:left="6688" w:hanging="180"/>
      </w:pPr>
    </w:lvl>
  </w:abstractNum>
  <w:num w:numId="1">
    <w:abstractNumId w:val="3"/>
  </w:num>
  <w:num w:numId="2">
    <w:abstractNumId w:val="27"/>
  </w:num>
  <w:num w:numId="3">
    <w:abstractNumId w:val="29"/>
  </w:num>
  <w:num w:numId="4">
    <w:abstractNumId w:val="19"/>
  </w:num>
  <w:num w:numId="5">
    <w:abstractNumId w:val="15"/>
  </w:num>
  <w:num w:numId="6">
    <w:abstractNumId w:val="8"/>
  </w:num>
  <w:num w:numId="7">
    <w:abstractNumId w:val="13"/>
  </w:num>
  <w:num w:numId="8">
    <w:abstractNumId w:val="38"/>
  </w:num>
  <w:num w:numId="9">
    <w:abstractNumId w:val="4"/>
  </w:num>
  <w:num w:numId="10">
    <w:abstractNumId w:val="18"/>
  </w:num>
  <w:num w:numId="11">
    <w:abstractNumId w:val="39"/>
  </w:num>
  <w:num w:numId="12">
    <w:abstractNumId w:val="12"/>
  </w:num>
  <w:num w:numId="13">
    <w:abstractNumId w:val="36"/>
  </w:num>
  <w:num w:numId="14">
    <w:abstractNumId w:val="37"/>
  </w:num>
  <w:num w:numId="15">
    <w:abstractNumId w:val="25"/>
  </w:num>
  <w:num w:numId="16">
    <w:abstractNumId w:val="20"/>
  </w:num>
  <w:num w:numId="17">
    <w:abstractNumId w:val="33"/>
  </w:num>
  <w:num w:numId="18">
    <w:abstractNumId w:val="22"/>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26"/>
  </w:num>
  <w:num w:numId="22">
    <w:abstractNumId w:val="9"/>
  </w:num>
  <w:num w:numId="23">
    <w:abstractNumId w:val="23"/>
  </w:num>
  <w:num w:numId="24">
    <w:abstractNumId w:val="11"/>
    <w:lvlOverride w:ilvl="0">
      <w:startOverride w:val="1"/>
    </w:lvlOverride>
  </w:num>
  <w:num w:numId="25">
    <w:abstractNumId w:val="2"/>
  </w:num>
  <w:num w:numId="26">
    <w:abstractNumId w:val="42"/>
  </w:num>
  <w:num w:numId="27">
    <w:abstractNumId w:val="40"/>
  </w:num>
  <w:num w:numId="28">
    <w:abstractNumId w:val="34"/>
  </w:num>
  <w:num w:numId="29">
    <w:abstractNumId w:val="28"/>
  </w:num>
  <w:num w:numId="30">
    <w:abstractNumId w:val="30"/>
  </w:num>
  <w:num w:numId="31">
    <w:abstractNumId w:val="7"/>
  </w:num>
  <w:num w:numId="32">
    <w:abstractNumId w:val="35"/>
  </w:num>
  <w:num w:numId="33">
    <w:abstractNumId w:val="31"/>
  </w:num>
  <w:num w:numId="34">
    <w:abstractNumId w:val="21"/>
  </w:num>
  <w:num w:numId="35">
    <w:abstractNumId w:val="6"/>
  </w:num>
  <w:num w:numId="36">
    <w:abstractNumId w:val="32"/>
  </w:num>
  <w:num w:numId="37">
    <w:abstractNumId w:val="41"/>
  </w:num>
  <w:num w:numId="38">
    <w:abstractNumId w:val="17"/>
  </w:num>
  <w:num w:numId="39">
    <w:abstractNumId w:val="1"/>
  </w:num>
  <w:num w:numId="40">
    <w:abstractNumId w:val="14"/>
  </w:num>
  <w:num w:numId="41">
    <w:abstractNumId w:val="0"/>
  </w:num>
  <w:num w:numId="42">
    <w:abstractNumId w:val="16"/>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826"/>
    <w:rsid w:val="00012F46"/>
    <w:rsid w:val="000175C0"/>
    <w:rsid w:val="000210F9"/>
    <w:rsid w:val="00037681"/>
    <w:rsid w:val="00042454"/>
    <w:rsid w:val="00045DBB"/>
    <w:rsid w:val="00047BB1"/>
    <w:rsid w:val="00057E88"/>
    <w:rsid w:val="00062877"/>
    <w:rsid w:val="00062C34"/>
    <w:rsid w:val="0007010C"/>
    <w:rsid w:val="00076A72"/>
    <w:rsid w:val="00083E05"/>
    <w:rsid w:val="000939D5"/>
    <w:rsid w:val="000A3504"/>
    <w:rsid w:val="000A61A5"/>
    <w:rsid w:val="000A6580"/>
    <w:rsid w:val="000B3951"/>
    <w:rsid w:val="000C274B"/>
    <w:rsid w:val="000C28F8"/>
    <w:rsid w:val="000C38E8"/>
    <w:rsid w:val="000C6287"/>
    <w:rsid w:val="000D098A"/>
    <w:rsid w:val="000D0CB9"/>
    <w:rsid w:val="000D0D9E"/>
    <w:rsid w:val="000D5398"/>
    <w:rsid w:val="000D7C22"/>
    <w:rsid w:val="000E4CAF"/>
    <w:rsid w:val="000F79CB"/>
    <w:rsid w:val="00114390"/>
    <w:rsid w:val="00114CB4"/>
    <w:rsid w:val="00122308"/>
    <w:rsid w:val="00126D56"/>
    <w:rsid w:val="00126F6A"/>
    <w:rsid w:val="00135135"/>
    <w:rsid w:val="00147B5C"/>
    <w:rsid w:val="001635F3"/>
    <w:rsid w:val="001719D2"/>
    <w:rsid w:val="001804AC"/>
    <w:rsid w:val="00181B33"/>
    <w:rsid w:val="001832C2"/>
    <w:rsid w:val="0018709A"/>
    <w:rsid w:val="00193E4C"/>
    <w:rsid w:val="001A3EBA"/>
    <w:rsid w:val="001A402A"/>
    <w:rsid w:val="001A4EE8"/>
    <w:rsid w:val="001A5D7E"/>
    <w:rsid w:val="001A6658"/>
    <w:rsid w:val="001C38EF"/>
    <w:rsid w:val="001C45DC"/>
    <w:rsid w:val="001C4A2C"/>
    <w:rsid w:val="001D6110"/>
    <w:rsid w:val="001D6988"/>
    <w:rsid w:val="001E5FFE"/>
    <w:rsid w:val="001E76C0"/>
    <w:rsid w:val="001F23F0"/>
    <w:rsid w:val="001F53CB"/>
    <w:rsid w:val="001F55AD"/>
    <w:rsid w:val="0020008D"/>
    <w:rsid w:val="0020742E"/>
    <w:rsid w:val="00207B02"/>
    <w:rsid w:val="00227199"/>
    <w:rsid w:val="002372CD"/>
    <w:rsid w:val="00240A28"/>
    <w:rsid w:val="00242236"/>
    <w:rsid w:val="0024738D"/>
    <w:rsid w:val="002541A8"/>
    <w:rsid w:val="002542D3"/>
    <w:rsid w:val="0025560B"/>
    <w:rsid w:val="00265DC7"/>
    <w:rsid w:val="00267D06"/>
    <w:rsid w:val="002718B8"/>
    <w:rsid w:val="0028289D"/>
    <w:rsid w:val="0028791A"/>
    <w:rsid w:val="002A0366"/>
    <w:rsid w:val="002B5139"/>
    <w:rsid w:val="002C3DAB"/>
    <w:rsid w:val="002C55C8"/>
    <w:rsid w:val="002D4F9F"/>
    <w:rsid w:val="002E27A7"/>
    <w:rsid w:val="002E36F6"/>
    <w:rsid w:val="002E5CC4"/>
    <w:rsid w:val="002F6A05"/>
    <w:rsid w:val="00300E49"/>
    <w:rsid w:val="00305BBD"/>
    <w:rsid w:val="0030730D"/>
    <w:rsid w:val="003073E6"/>
    <w:rsid w:val="00316CA7"/>
    <w:rsid w:val="00320DEF"/>
    <w:rsid w:val="00327D1F"/>
    <w:rsid w:val="00327E48"/>
    <w:rsid w:val="00340421"/>
    <w:rsid w:val="0034135C"/>
    <w:rsid w:val="00344304"/>
    <w:rsid w:val="0035587D"/>
    <w:rsid w:val="00360C82"/>
    <w:rsid w:val="00360F9E"/>
    <w:rsid w:val="003700D4"/>
    <w:rsid w:val="0037222B"/>
    <w:rsid w:val="00376A62"/>
    <w:rsid w:val="00377178"/>
    <w:rsid w:val="003800C1"/>
    <w:rsid w:val="003876C7"/>
    <w:rsid w:val="003A0E66"/>
    <w:rsid w:val="003A298D"/>
    <w:rsid w:val="003A7CF3"/>
    <w:rsid w:val="003B4C78"/>
    <w:rsid w:val="003C77E6"/>
    <w:rsid w:val="003D182B"/>
    <w:rsid w:val="003D58A9"/>
    <w:rsid w:val="003E1632"/>
    <w:rsid w:val="00400BDE"/>
    <w:rsid w:val="0040132F"/>
    <w:rsid w:val="004016B0"/>
    <w:rsid w:val="00410E41"/>
    <w:rsid w:val="004123D9"/>
    <w:rsid w:val="004126D2"/>
    <w:rsid w:val="00420492"/>
    <w:rsid w:val="0042704C"/>
    <w:rsid w:val="00433FF1"/>
    <w:rsid w:val="00437826"/>
    <w:rsid w:val="00437B20"/>
    <w:rsid w:val="00440780"/>
    <w:rsid w:val="00441C08"/>
    <w:rsid w:val="0045145E"/>
    <w:rsid w:val="00453CE8"/>
    <w:rsid w:val="00456228"/>
    <w:rsid w:val="00457E9C"/>
    <w:rsid w:val="0046241C"/>
    <w:rsid w:val="0048246A"/>
    <w:rsid w:val="00493587"/>
    <w:rsid w:val="004977A8"/>
    <w:rsid w:val="004A7765"/>
    <w:rsid w:val="004A7F84"/>
    <w:rsid w:val="004C10E6"/>
    <w:rsid w:val="004C3B77"/>
    <w:rsid w:val="004E1FEB"/>
    <w:rsid w:val="004E6178"/>
    <w:rsid w:val="00503E40"/>
    <w:rsid w:val="00525DB8"/>
    <w:rsid w:val="0053552D"/>
    <w:rsid w:val="00537972"/>
    <w:rsid w:val="005458FB"/>
    <w:rsid w:val="00545A09"/>
    <w:rsid w:val="005523AA"/>
    <w:rsid w:val="00555863"/>
    <w:rsid w:val="0055647F"/>
    <w:rsid w:val="00561C68"/>
    <w:rsid w:val="005641E0"/>
    <w:rsid w:val="00580517"/>
    <w:rsid w:val="00584F79"/>
    <w:rsid w:val="005941E4"/>
    <w:rsid w:val="0059495B"/>
    <w:rsid w:val="005A6DEB"/>
    <w:rsid w:val="005B2C20"/>
    <w:rsid w:val="005E7209"/>
    <w:rsid w:val="005E75B1"/>
    <w:rsid w:val="006126CC"/>
    <w:rsid w:val="0061515E"/>
    <w:rsid w:val="0061554E"/>
    <w:rsid w:val="00617C85"/>
    <w:rsid w:val="00620654"/>
    <w:rsid w:val="00624677"/>
    <w:rsid w:val="00636DDF"/>
    <w:rsid w:val="00637DC6"/>
    <w:rsid w:val="00641050"/>
    <w:rsid w:val="0064308C"/>
    <w:rsid w:val="00644304"/>
    <w:rsid w:val="00654CF1"/>
    <w:rsid w:val="0066305E"/>
    <w:rsid w:val="00670C82"/>
    <w:rsid w:val="00672925"/>
    <w:rsid w:val="0067535E"/>
    <w:rsid w:val="00682ADB"/>
    <w:rsid w:val="00682EA6"/>
    <w:rsid w:val="00684C5D"/>
    <w:rsid w:val="00692864"/>
    <w:rsid w:val="00694EA6"/>
    <w:rsid w:val="006A0C5B"/>
    <w:rsid w:val="006B3A2D"/>
    <w:rsid w:val="006D3579"/>
    <w:rsid w:val="006D6417"/>
    <w:rsid w:val="006E779C"/>
    <w:rsid w:val="00703446"/>
    <w:rsid w:val="007065DF"/>
    <w:rsid w:val="0070752C"/>
    <w:rsid w:val="00724C91"/>
    <w:rsid w:val="00730B3E"/>
    <w:rsid w:val="00742829"/>
    <w:rsid w:val="00742920"/>
    <w:rsid w:val="00750A5F"/>
    <w:rsid w:val="00757648"/>
    <w:rsid w:val="0076679C"/>
    <w:rsid w:val="00784C9E"/>
    <w:rsid w:val="00785E29"/>
    <w:rsid w:val="00787424"/>
    <w:rsid w:val="00791132"/>
    <w:rsid w:val="007953C1"/>
    <w:rsid w:val="007A68F8"/>
    <w:rsid w:val="007B0C08"/>
    <w:rsid w:val="007C778A"/>
    <w:rsid w:val="0080754F"/>
    <w:rsid w:val="008110E2"/>
    <w:rsid w:val="008302AB"/>
    <w:rsid w:val="00834EDA"/>
    <w:rsid w:val="008438D9"/>
    <w:rsid w:val="00854875"/>
    <w:rsid w:val="00855EEF"/>
    <w:rsid w:val="0085613A"/>
    <w:rsid w:val="00860D3D"/>
    <w:rsid w:val="0086192B"/>
    <w:rsid w:val="00861E87"/>
    <w:rsid w:val="00864D08"/>
    <w:rsid w:val="00876CE7"/>
    <w:rsid w:val="00877DBC"/>
    <w:rsid w:val="008815DF"/>
    <w:rsid w:val="0089184A"/>
    <w:rsid w:val="00893600"/>
    <w:rsid w:val="008A3389"/>
    <w:rsid w:val="008B0A39"/>
    <w:rsid w:val="008C2F91"/>
    <w:rsid w:val="008D1E3B"/>
    <w:rsid w:val="008D6A45"/>
    <w:rsid w:val="008E0AEA"/>
    <w:rsid w:val="008F1A2F"/>
    <w:rsid w:val="009012EB"/>
    <w:rsid w:val="00911506"/>
    <w:rsid w:val="009115A0"/>
    <w:rsid w:val="00912591"/>
    <w:rsid w:val="00913441"/>
    <w:rsid w:val="00917C4D"/>
    <w:rsid w:val="00925B83"/>
    <w:rsid w:val="0093594F"/>
    <w:rsid w:val="00942AEC"/>
    <w:rsid w:val="009457B2"/>
    <w:rsid w:val="00947C7B"/>
    <w:rsid w:val="0095626D"/>
    <w:rsid w:val="00964322"/>
    <w:rsid w:val="0097326B"/>
    <w:rsid w:val="00986235"/>
    <w:rsid w:val="00987BAA"/>
    <w:rsid w:val="0099077A"/>
    <w:rsid w:val="00994E52"/>
    <w:rsid w:val="009A793C"/>
    <w:rsid w:val="009A7F8A"/>
    <w:rsid w:val="009B0CAC"/>
    <w:rsid w:val="009D6CAD"/>
    <w:rsid w:val="009D724C"/>
    <w:rsid w:val="009E4093"/>
    <w:rsid w:val="009E6979"/>
    <w:rsid w:val="009F015F"/>
    <w:rsid w:val="009F347B"/>
    <w:rsid w:val="009F5112"/>
    <w:rsid w:val="00A0150F"/>
    <w:rsid w:val="00A1411F"/>
    <w:rsid w:val="00A147D4"/>
    <w:rsid w:val="00A14EA3"/>
    <w:rsid w:val="00A20873"/>
    <w:rsid w:val="00A431CC"/>
    <w:rsid w:val="00A537C0"/>
    <w:rsid w:val="00A57399"/>
    <w:rsid w:val="00A573FC"/>
    <w:rsid w:val="00A80FC5"/>
    <w:rsid w:val="00A84924"/>
    <w:rsid w:val="00A9264A"/>
    <w:rsid w:val="00AA034F"/>
    <w:rsid w:val="00AC39E1"/>
    <w:rsid w:val="00AD3BA2"/>
    <w:rsid w:val="00AF1AD8"/>
    <w:rsid w:val="00AF7F06"/>
    <w:rsid w:val="00B0087D"/>
    <w:rsid w:val="00B0749D"/>
    <w:rsid w:val="00B10699"/>
    <w:rsid w:val="00B17BCD"/>
    <w:rsid w:val="00B21ED5"/>
    <w:rsid w:val="00B22316"/>
    <w:rsid w:val="00B24AEF"/>
    <w:rsid w:val="00B27C61"/>
    <w:rsid w:val="00B62F2D"/>
    <w:rsid w:val="00B64D08"/>
    <w:rsid w:val="00B73EAE"/>
    <w:rsid w:val="00B80209"/>
    <w:rsid w:val="00B942BB"/>
    <w:rsid w:val="00BA206F"/>
    <w:rsid w:val="00BA2DCF"/>
    <w:rsid w:val="00BB7B60"/>
    <w:rsid w:val="00BC2F7D"/>
    <w:rsid w:val="00BC3C3A"/>
    <w:rsid w:val="00BC65A7"/>
    <w:rsid w:val="00BD7016"/>
    <w:rsid w:val="00BE1BD2"/>
    <w:rsid w:val="00BF1C4C"/>
    <w:rsid w:val="00BF26B7"/>
    <w:rsid w:val="00C0187B"/>
    <w:rsid w:val="00C15A0B"/>
    <w:rsid w:val="00C162F9"/>
    <w:rsid w:val="00C21375"/>
    <w:rsid w:val="00C24E9E"/>
    <w:rsid w:val="00C30A24"/>
    <w:rsid w:val="00C32F0C"/>
    <w:rsid w:val="00C37605"/>
    <w:rsid w:val="00C46AAE"/>
    <w:rsid w:val="00C51943"/>
    <w:rsid w:val="00C5212F"/>
    <w:rsid w:val="00C55550"/>
    <w:rsid w:val="00C72E00"/>
    <w:rsid w:val="00C72E79"/>
    <w:rsid w:val="00C73FC3"/>
    <w:rsid w:val="00CB034A"/>
    <w:rsid w:val="00CC3BD7"/>
    <w:rsid w:val="00CC4418"/>
    <w:rsid w:val="00CD0B8B"/>
    <w:rsid w:val="00D008B9"/>
    <w:rsid w:val="00D02AE4"/>
    <w:rsid w:val="00D07A20"/>
    <w:rsid w:val="00D16B07"/>
    <w:rsid w:val="00D205A1"/>
    <w:rsid w:val="00D235A2"/>
    <w:rsid w:val="00D24B93"/>
    <w:rsid w:val="00D253FD"/>
    <w:rsid w:val="00D2695B"/>
    <w:rsid w:val="00D26F15"/>
    <w:rsid w:val="00D34F00"/>
    <w:rsid w:val="00D35A4B"/>
    <w:rsid w:val="00D44FE9"/>
    <w:rsid w:val="00D46ACA"/>
    <w:rsid w:val="00D5026F"/>
    <w:rsid w:val="00D50B16"/>
    <w:rsid w:val="00D565B5"/>
    <w:rsid w:val="00D63C85"/>
    <w:rsid w:val="00D7635C"/>
    <w:rsid w:val="00D80F93"/>
    <w:rsid w:val="00D90650"/>
    <w:rsid w:val="00D91185"/>
    <w:rsid w:val="00D977F9"/>
    <w:rsid w:val="00DA1FB9"/>
    <w:rsid w:val="00DA33F8"/>
    <w:rsid w:val="00DA3824"/>
    <w:rsid w:val="00DA6262"/>
    <w:rsid w:val="00DA7C43"/>
    <w:rsid w:val="00DB650E"/>
    <w:rsid w:val="00DC0E80"/>
    <w:rsid w:val="00DC1FF7"/>
    <w:rsid w:val="00DC4A52"/>
    <w:rsid w:val="00DD7BEB"/>
    <w:rsid w:val="00DE030C"/>
    <w:rsid w:val="00DE7DA7"/>
    <w:rsid w:val="00DF2C18"/>
    <w:rsid w:val="00DF7519"/>
    <w:rsid w:val="00E02BD5"/>
    <w:rsid w:val="00E138A2"/>
    <w:rsid w:val="00E17752"/>
    <w:rsid w:val="00E2434F"/>
    <w:rsid w:val="00E264A2"/>
    <w:rsid w:val="00E37B8F"/>
    <w:rsid w:val="00E45ACB"/>
    <w:rsid w:val="00E5256F"/>
    <w:rsid w:val="00E52B3D"/>
    <w:rsid w:val="00E57327"/>
    <w:rsid w:val="00E63FB1"/>
    <w:rsid w:val="00E700AA"/>
    <w:rsid w:val="00E7167E"/>
    <w:rsid w:val="00E730A0"/>
    <w:rsid w:val="00E742A9"/>
    <w:rsid w:val="00E811B1"/>
    <w:rsid w:val="00E83690"/>
    <w:rsid w:val="00E85871"/>
    <w:rsid w:val="00E93593"/>
    <w:rsid w:val="00E95F44"/>
    <w:rsid w:val="00EA37ED"/>
    <w:rsid w:val="00EB1F64"/>
    <w:rsid w:val="00EB72BB"/>
    <w:rsid w:val="00EC0134"/>
    <w:rsid w:val="00EC4564"/>
    <w:rsid w:val="00EE45B4"/>
    <w:rsid w:val="00EE4E0B"/>
    <w:rsid w:val="00EF0D81"/>
    <w:rsid w:val="00F07991"/>
    <w:rsid w:val="00F10384"/>
    <w:rsid w:val="00F10428"/>
    <w:rsid w:val="00F11495"/>
    <w:rsid w:val="00F23D23"/>
    <w:rsid w:val="00F31ABA"/>
    <w:rsid w:val="00F46379"/>
    <w:rsid w:val="00F517FD"/>
    <w:rsid w:val="00F62754"/>
    <w:rsid w:val="00F62C9B"/>
    <w:rsid w:val="00F6316C"/>
    <w:rsid w:val="00F71D57"/>
    <w:rsid w:val="00F74554"/>
    <w:rsid w:val="00F75133"/>
    <w:rsid w:val="00F8202F"/>
    <w:rsid w:val="00F83781"/>
    <w:rsid w:val="00F900C6"/>
    <w:rsid w:val="00F92A10"/>
    <w:rsid w:val="00F93BE1"/>
    <w:rsid w:val="00F9479B"/>
    <w:rsid w:val="00FA2B87"/>
    <w:rsid w:val="00FB44A9"/>
    <w:rsid w:val="00FB5060"/>
    <w:rsid w:val="00FB56B8"/>
    <w:rsid w:val="00FB7F57"/>
    <w:rsid w:val="00FC7D72"/>
    <w:rsid w:val="00FF23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1AFE8B-47D0-45B1-A849-3730123FE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1E5FFE"/>
    <w:pPr>
      <w:ind w:left="720"/>
      <w:contextualSpacing/>
    </w:pPr>
  </w:style>
  <w:style w:type="table" w:styleId="Grigliatabella">
    <w:name w:val="Table Grid"/>
    <w:basedOn w:val="Tabellanormale"/>
    <w:uiPriority w:val="59"/>
    <w:rsid w:val="008075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7B0C08"/>
    <w:rPr>
      <w:color w:val="0000FF" w:themeColor="hyperlink"/>
      <w:u w:val="single"/>
    </w:rPr>
  </w:style>
  <w:style w:type="paragraph" w:styleId="NormaleWeb">
    <w:name w:val="Normal (Web)"/>
    <w:basedOn w:val="Normale"/>
    <w:uiPriority w:val="99"/>
    <w:unhideWhenUsed/>
    <w:rsid w:val="007B0C08"/>
    <w:pPr>
      <w:spacing w:before="100" w:beforeAutospacing="1" w:after="100" w:afterAutospacing="1" w:line="240" w:lineRule="auto"/>
    </w:pPr>
    <w:rPr>
      <w:rFonts w:ascii="Times New Roman" w:eastAsia="Times New Roman" w:hAnsi="Times New Roman" w:cs="Times New Roman"/>
      <w:sz w:val="24"/>
      <w:szCs w:val="24"/>
    </w:rPr>
  </w:style>
  <w:style w:type="paragraph" w:styleId="Intestazione">
    <w:name w:val="header"/>
    <w:basedOn w:val="Normale"/>
    <w:link w:val="IntestazioneCarattere"/>
    <w:uiPriority w:val="99"/>
    <w:unhideWhenUsed/>
    <w:rsid w:val="00F71D5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71D57"/>
  </w:style>
  <w:style w:type="paragraph" w:styleId="Pidipagina">
    <w:name w:val="footer"/>
    <w:basedOn w:val="Normale"/>
    <w:link w:val="PidipaginaCarattere"/>
    <w:uiPriority w:val="99"/>
    <w:unhideWhenUsed/>
    <w:rsid w:val="00F71D5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71D57"/>
  </w:style>
  <w:style w:type="paragraph" w:styleId="Testofumetto">
    <w:name w:val="Balloon Text"/>
    <w:basedOn w:val="Normale"/>
    <w:link w:val="TestofumettoCarattere"/>
    <w:uiPriority w:val="99"/>
    <w:semiHidden/>
    <w:unhideWhenUsed/>
    <w:rsid w:val="009E697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E6979"/>
    <w:rPr>
      <w:rFonts w:ascii="Tahoma" w:hAnsi="Tahoma" w:cs="Tahoma"/>
      <w:sz w:val="16"/>
      <w:szCs w:val="16"/>
    </w:rPr>
  </w:style>
  <w:style w:type="paragraph" w:customStyle="1" w:styleId="Carattere">
    <w:name w:val="Carattere"/>
    <w:basedOn w:val="Normale"/>
    <w:rsid w:val="00E7167E"/>
    <w:pPr>
      <w:spacing w:after="160" w:line="240" w:lineRule="exact"/>
    </w:pPr>
    <w:rPr>
      <w:rFonts w:ascii="Verdana" w:eastAsia="Times New Roman" w:hAnsi="Verdana" w:cs="Verdana"/>
      <w:sz w:val="20"/>
      <w:szCs w:val="20"/>
      <w:lang w:val="en-US" w:eastAsia="en-US"/>
    </w:rPr>
  </w:style>
  <w:style w:type="numbering" w:customStyle="1" w:styleId="Nessunelenco1">
    <w:name w:val="Nessun elenco1"/>
    <w:next w:val="Nessunelenco"/>
    <w:uiPriority w:val="99"/>
    <w:semiHidden/>
    <w:unhideWhenUsed/>
    <w:rsid w:val="00E7167E"/>
  </w:style>
  <w:style w:type="paragraph" w:styleId="Nessunaspaziatura">
    <w:name w:val="No Spacing"/>
    <w:uiPriority w:val="1"/>
    <w:qFormat/>
    <w:rsid w:val="00E7167E"/>
    <w:pPr>
      <w:spacing w:after="0" w:line="240" w:lineRule="auto"/>
    </w:pPr>
    <w:rPr>
      <w:rFonts w:ascii="Verdana" w:eastAsia="Times New Roman" w:hAnsi="Verdana" w:cs="Times New Roman"/>
      <w:sz w:val="20"/>
    </w:rPr>
  </w:style>
  <w:style w:type="paragraph" w:customStyle="1" w:styleId="Paragrafoelenco1">
    <w:name w:val="Paragrafo elenco1"/>
    <w:basedOn w:val="Normale"/>
    <w:rsid w:val="00126D56"/>
    <w:pPr>
      <w:suppressAutoHyphens/>
      <w:spacing w:after="0" w:line="240" w:lineRule="auto"/>
    </w:pPr>
    <w:rPr>
      <w:rFonts w:ascii="Times New Roman" w:eastAsia="Times New Roman" w:hAnsi="Times New Roman" w:cs="Times New Roman"/>
      <w:sz w:val="24"/>
      <w:szCs w:val="24"/>
      <w:lang w:eastAsia="ar-SA"/>
    </w:rPr>
  </w:style>
  <w:style w:type="character" w:customStyle="1" w:styleId="ng-binding">
    <w:name w:val="ng-binding"/>
    <w:basedOn w:val="Carpredefinitoparagrafo"/>
    <w:rsid w:val="00EE4E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202948">
      <w:bodyDiv w:val="1"/>
      <w:marLeft w:val="0"/>
      <w:marRight w:val="0"/>
      <w:marTop w:val="0"/>
      <w:marBottom w:val="0"/>
      <w:divBdr>
        <w:top w:val="none" w:sz="0" w:space="0" w:color="auto"/>
        <w:left w:val="none" w:sz="0" w:space="0" w:color="auto"/>
        <w:bottom w:val="none" w:sz="0" w:space="0" w:color="auto"/>
        <w:right w:val="none" w:sz="0" w:space="0" w:color="auto"/>
      </w:divBdr>
    </w:div>
    <w:div w:id="678703247">
      <w:bodyDiv w:val="1"/>
      <w:marLeft w:val="0"/>
      <w:marRight w:val="0"/>
      <w:marTop w:val="0"/>
      <w:marBottom w:val="0"/>
      <w:divBdr>
        <w:top w:val="none" w:sz="0" w:space="0" w:color="auto"/>
        <w:left w:val="none" w:sz="0" w:space="0" w:color="auto"/>
        <w:bottom w:val="none" w:sz="0" w:space="0" w:color="auto"/>
        <w:right w:val="none" w:sz="0" w:space="0" w:color="auto"/>
      </w:divBdr>
    </w:div>
    <w:div w:id="778183859">
      <w:bodyDiv w:val="1"/>
      <w:marLeft w:val="0"/>
      <w:marRight w:val="0"/>
      <w:marTop w:val="0"/>
      <w:marBottom w:val="0"/>
      <w:divBdr>
        <w:top w:val="none" w:sz="0" w:space="0" w:color="auto"/>
        <w:left w:val="none" w:sz="0" w:space="0" w:color="auto"/>
        <w:bottom w:val="none" w:sz="0" w:space="0" w:color="auto"/>
        <w:right w:val="none" w:sz="0" w:space="0" w:color="auto"/>
      </w:divBdr>
    </w:div>
    <w:div w:id="1155343416">
      <w:bodyDiv w:val="1"/>
      <w:marLeft w:val="0"/>
      <w:marRight w:val="0"/>
      <w:marTop w:val="0"/>
      <w:marBottom w:val="0"/>
      <w:divBdr>
        <w:top w:val="none" w:sz="0" w:space="0" w:color="auto"/>
        <w:left w:val="none" w:sz="0" w:space="0" w:color="auto"/>
        <w:bottom w:val="none" w:sz="0" w:space="0" w:color="auto"/>
        <w:right w:val="none" w:sz="0" w:space="0" w:color="auto"/>
      </w:divBdr>
    </w:div>
    <w:div w:id="1158183557">
      <w:bodyDiv w:val="1"/>
      <w:marLeft w:val="0"/>
      <w:marRight w:val="0"/>
      <w:marTop w:val="0"/>
      <w:marBottom w:val="0"/>
      <w:divBdr>
        <w:top w:val="none" w:sz="0" w:space="0" w:color="auto"/>
        <w:left w:val="none" w:sz="0" w:space="0" w:color="auto"/>
        <w:bottom w:val="none" w:sz="0" w:space="0" w:color="auto"/>
        <w:right w:val="none" w:sz="0" w:space="0" w:color="auto"/>
      </w:divBdr>
    </w:div>
    <w:div w:id="1532181566">
      <w:bodyDiv w:val="1"/>
      <w:marLeft w:val="0"/>
      <w:marRight w:val="0"/>
      <w:marTop w:val="0"/>
      <w:marBottom w:val="0"/>
      <w:divBdr>
        <w:top w:val="none" w:sz="0" w:space="0" w:color="auto"/>
        <w:left w:val="none" w:sz="0" w:space="0" w:color="auto"/>
        <w:bottom w:val="none" w:sz="0" w:space="0" w:color="auto"/>
        <w:right w:val="none" w:sz="0" w:space="0" w:color="auto"/>
      </w:divBdr>
      <w:divsChild>
        <w:div w:id="819135">
          <w:blockQuote w:val="1"/>
          <w:marLeft w:val="720"/>
          <w:marRight w:val="720"/>
          <w:marTop w:val="100"/>
          <w:marBottom w:val="100"/>
          <w:divBdr>
            <w:top w:val="none" w:sz="0" w:space="0" w:color="auto"/>
            <w:left w:val="none" w:sz="0" w:space="0" w:color="auto"/>
            <w:bottom w:val="none" w:sz="0" w:space="0" w:color="auto"/>
            <w:right w:val="none" w:sz="0" w:space="0" w:color="auto"/>
          </w:divBdr>
        </w:div>
        <w:div w:id="43023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765633">
      <w:bodyDiv w:val="1"/>
      <w:marLeft w:val="0"/>
      <w:marRight w:val="0"/>
      <w:marTop w:val="0"/>
      <w:marBottom w:val="0"/>
      <w:divBdr>
        <w:top w:val="none" w:sz="0" w:space="0" w:color="auto"/>
        <w:left w:val="none" w:sz="0" w:space="0" w:color="auto"/>
        <w:bottom w:val="none" w:sz="0" w:space="0" w:color="auto"/>
        <w:right w:val="none" w:sz="0" w:space="0" w:color="auto"/>
      </w:divBdr>
    </w:div>
    <w:div w:id="1566838896">
      <w:bodyDiv w:val="1"/>
      <w:marLeft w:val="0"/>
      <w:marRight w:val="0"/>
      <w:marTop w:val="0"/>
      <w:marBottom w:val="0"/>
      <w:divBdr>
        <w:top w:val="none" w:sz="0" w:space="0" w:color="auto"/>
        <w:left w:val="none" w:sz="0" w:space="0" w:color="auto"/>
        <w:bottom w:val="none" w:sz="0" w:space="0" w:color="auto"/>
        <w:right w:val="none" w:sz="0" w:space="0" w:color="auto"/>
      </w:divBdr>
    </w:div>
    <w:div w:id="1615407312">
      <w:bodyDiv w:val="1"/>
      <w:marLeft w:val="0"/>
      <w:marRight w:val="0"/>
      <w:marTop w:val="0"/>
      <w:marBottom w:val="0"/>
      <w:divBdr>
        <w:top w:val="none" w:sz="0" w:space="0" w:color="auto"/>
        <w:left w:val="none" w:sz="0" w:space="0" w:color="auto"/>
        <w:bottom w:val="none" w:sz="0" w:space="0" w:color="auto"/>
        <w:right w:val="none" w:sz="0" w:space="0" w:color="auto"/>
      </w:divBdr>
    </w:div>
    <w:div w:id="1652175280">
      <w:bodyDiv w:val="1"/>
      <w:marLeft w:val="0"/>
      <w:marRight w:val="0"/>
      <w:marTop w:val="0"/>
      <w:marBottom w:val="0"/>
      <w:divBdr>
        <w:top w:val="none" w:sz="0" w:space="0" w:color="auto"/>
        <w:left w:val="none" w:sz="0" w:space="0" w:color="auto"/>
        <w:bottom w:val="none" w:sz="0" w:space="0" w:color="auto"/>
        <w:right w:val="none" w:sz="0" w:space="0" w:color="auto"/>
      </w:divBdr>
    </w:div>
    <w:div w:id="1745225756">
      <w:bodyDiv w:val="1"/>
      <w:marLeft w:val="0"/>
      <w:marRight w:val="0"/>
      <w:marTop w:val="0"/>
      <w:marBottom w:val="0"/>
      <w:divBdr>
        <w:top w:val="none" w:sz="0" w:space="0" w:color="auto"/>
        <w:left w:val="none" w:sz="0" w:space="0" w:color="auto"/>
        <w:bottom w:val="none" w:sz="0" w:space="0" w:color="auto"/>
        <w:right w:val="none" w:sz="0" w:space="0" w:color="auto"/>
      </w:divBdr>
    </w:div>
    <w:div w:id="209311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3CECE-238E-47F0-99D0-11583C675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5072</Words>
  <Characters>28913</Characters>
  <Application>Microsoft Office Word</Application>
  <DocSecurity>0</DocSecurity>
  <Lines>240</Lines>
  <Paragraphs>67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Utente</cp:lastModifiedBy>
  <cp:revision>13</cp:revision>
  <cp:lastPrinted>2019-07-04T09:13:00Z</cp:lastPrinted>
  <dcterms:created xsi:type="dcterms:W3CDTF">2023-12-21T09:08:00Z</dcterms:created>
  <dcterms:modified xsi:type="dcterms:W3CDTF">2025-04-14T10:11:00Z</dcterms:modified>
</cp:coreProperties>
</file>