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6C2395" w14:textId="024EEA79" w:rsidR="00E001A0" w:rsidRDefault="00E001A0" w:rsidP="00E001A0">
      <w:pPr>
        <w:jc w:val="right"/>
      </w:pPr>
      <w:r>
        <w:rPr>
          <w:noProof/>
          <w:lang w:eastAsia="it-IT"/>
        </w:rPr>
        <w:drawing>
          <wp:anchor distT="0" distB="0" distL="0" distR="0" simplePos="0" relativeHeight="251658240" behindDoc="0" locked="0" layoutInCell="1" allowOverlap="1" wp14:anchorId="4DF9ED68" wp14:editId="446FC740">
            <wp:simplePos x="0" y="0"/>
            <wp:positionH relativeFrom="margin">
              <wp:align>left</wp:align>
            </wp:positionH>
            <wp:positionV relativeFrom="paragraph">
              <wp:posOffset>180</wp:posOffset>
            </wp:positionV>
            <wp:extent cx="5743575" cy="1418590"/>
            <wp:effectExtent l="0" t="0" r="9525" b="0"/>
            <wp:wrapSquare wrapText="largest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185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AACCA9" w14:textId="3A5D8C75" w:rsidR="00E001A0" w:rsidRDefault="00E001A0" w:rsidP="00E001A0">
      <w:pPr>
        <w:jc w:val="right"/>
      </w:pPr>
    </w:p>
    <w:p w14:paraId="6B91C697" w14:textId="48EC99E1" w:rsidR="00E001A0" w:rsidRDefault="00E001A0" w:rsidP="00E001A0">
      <w:pPr>
        <w:jc w:val="right"/>
      </w:pPr>
    </w:p>
    <w:p w14:paraId="0E1634F5" w14:textId="77777777" w:rsidR="00E001A0" w:rsidRDefault="00E001A0" w:rsidP="00E001A0">
      <w:pPr>
        <w:jc w:val="right"/>
      </w:pPr>
    </w:p>
    <w:p w14:paraId="3075DCB5" w14:textId="77777777" w:rsidR="00E001A0" w:rsidRDefault="00E001A0" w:rsidP="00E001A0">
      <w:pPr>
        <w:jc w:val="right"/>
      </w:pPr>
    </w:p>
    <w:p w14:paraId="1ECCCCDF" w14:textId="7C85A1DC" w:rsidR="00E001A0" w:rsidRPr="00E001A0" w:rsidRDefault="00E001A0" w:rsidP="00E001A0">
      <w:pPr>
        <w:pStyle w:val="Titolo3"/>
        <w:numPr>
          <w:ilvl w:val="8"/>
          <w:numId w:val="9"/>
        </w:numPr>
        <w:tabs>
          <w:tab w:val="left" w:pos="0"/>
        </w:tabs>
        <w:jc w:val="left"/>
        <w:rPr>
          <w:rFonts w:ascii="Tw Cen MT" w:hAnsi="Tw Cen MT" w:cs="Tw Cen MT"/>
          <w:i/>
          <w:iCs/>
          <w:color w:val="000000"/>
          <w:sz w:val="22"/>
          <w:szCs w:val="22"/>
        </w:rPr>
      </w:pPr>
      <w:r>
        <w:rPr>
          <w:rFonts w:ascii="Tw Cen MT" w:hAnsi="Tw Cen MT" w:cs="Tw Cen MT"/>
          <w:iCs/>
          <w:color w:val="000000"/>
          <w:sz w:val="22"/>
          <w:szCs w:val="22"/>
        </w:rPr>
        <w:t xml:space="preserve">                                                                     </w:t>
      </w:r>
      <w:r w:rsidRPr="00870776">
        <w:rPr>
          <w:rFonts w:ascii="Tw Cen MT" w:hAnsi="Tw Cen MT" w:cs="Tw Cen MT"/>
          <w:iCs/>
          <w:color w:val="000000"/>
          <w:sz w:val="22"/>
          <w:szCs w:val="22"/>
        </w:rPr>
        <w:t>COMUNE DI GANG</w:t>
      </w:r>
      <w:r>
        <w:rPr>
          <w:rFonts w:ascii="Tw Cen MT" w:hAnsi="Tw Cen MT" w:cs="Tw Cen MT"/>
          <w:iCs/>
          <w:color w:val="000000"/>
          <w:sz w:val="22"/>
          <w:szCs w:val="22"/>
        </w:rPr>
        <w:t>I</w:t>
      </w:r>
    </w:p>
    <w:p w14:paraId="7AC9C0C5" w14:textId="518BAD4E" w:rsidR="00E001A0" w:rsidRPr="00E001A0" w:rsidRDefault="00E001A0" w:rsidP="00E001A0">
      <w:pPr>
        <w:pStyle w:val="Titolo3"/>
        <w:numPr>
          <w:ilvl w:val="8"/>
          <w:numId w:val="9"/>
        </w:numPr>
        <w:tabs>
          <w:tab w:val="left" w:pos="0"/>
        </w:tabs>
        <w:jc w:val="left"/>
        <w:rPr>
          <w:rFonts w:ascii="Tw Cen MT" w:hAnsi="Tw Cen MT" w:cs="Tw Cen MT"/>
          <w:i/>
          <w:iCs/>
          <w:color w:val="000000"/>
          <w:sz w:val="22"/>
          <w:szCs w:val="22"/>
        </w:rPr>
      </w:pPr>
      <w:r>
        <w:rPr>
          <w:rFonts w:ascii="Tw Cen MT" w:hAnsi="Tw Cen MT" w:cs="Tw Cen MT"/>
          <w:iCs/>
          <w:color w:val="000000"/>
          <w:sz w:val="22"/>
          <w:szCs w:val="22"/>
        </w:rPr>
        <w:t xml:space="preserve">                                                                      </w:t>
      </w:r>
      <w:r w:rsidRPr="00E001A0">
        <w:rPr>
          <w:rFonts w:ascii="Tw Cen MT" w:hAnsi="Tw Cen MT" w:cs="Tw Cen MT"/>
          <w:i/>
          <w:iCs/>
          <w:color w:val="000000"/>
          <w:sz w:val="22"/>
          <w:szCs w:val="22"/>
        </w:rPr>
        <w:t>Provincia di Palermo</w:t>
      </w:r>
    </w:p>
    <w:p w14:paraId="28F54073" w14:textId="31D79400" w:rsidR="00E001A0" w:rsidRDefault="00E001A0" w:rsidP="00E001A0">
      <w:pPr>
        <w:spacing w:line="360" w:lineRule="auto"/>
        <w:jc w:val="center"/>
        <w:rPr>
          <w:rFonts w:ascii="Tw Cen MT" w:hAnsi="Tw Cen MT" w:cs="Tw Cen MT"/>
          <w:b/>
          <w:bCs/>
          <w:color w:val="000000"/>
          <w:sz w:val="16"/>
          <w:szCs w:val="16"/>
        </w:rPr>
      </w:pPr>
      <w:r w:rsidRPr="008709D5">
        <w:rPr>
          <w:rFonts w:ascii="Tw Cen MT" w:hAnsi="Tw Cen MT" w:cs="Tw Cen MT"/>
          <w:b/>
          <w:bCs/>
          <w:color w:val="000000"/>
          <w:sz w:val="16"/>
          <w:szCs w:val="16"/>
        </w:rPr>
        <w:t>SETTORE TECNICO LAVORI PUBBLICI E PROVVEDITORATO</w:t>
      </w:r>
    </w:p>
    <w:p w14:paraId="0193E230" w14:textId="64D45DD3" w:rsidR="001C7F30" w:rsidRPr="001C7F30" w:rsidRDefault="00F97145" w:rsidP="00F97145">
      <w:pPr>
        <w:spacing w:line="360" w:lineRule="auto"/>
        <w:jc w:val="right"/>
        <w:rPr>
          <w:rFonts w:ascii="Tw Cen MT" w:hAnsi="Tw Cen MT" w:cs="Tw Cen MT"/>
          <w:color w:val="000000"/>
        </w:rPr>
      </w:pPr>
      <w:r>
        <w:rPr>
          <w:rFonts w:ascii="Tw Cen MT" w:hAnsi="Tw Cen MT" w:cs="Tw Cen MT"/>
          <w:b/>
          <w:bCs/>
          <w:color w:val="000000"/>
          <w:sz w:val="16"/>
          <w:szCs w:val="16"/>
        </w:rPr>
        <w:t xml:space="preserve"> </w:t>
      </w:r>
      <w:r w:rsidR="001C7F30" w:rsidRPr="001C7F30">
        <w:rPr>
          <w:rFonts w:ascii="Tw Cen MT" w:hAnsi="Tw Cen MT" w:cs="Tw Cen MT"/>
          <w:color w:val="000000"/>
        </w:rPr>
        <w:t>Spett.le Ditta</w:t>
      </w:r>
    </w:p>
    <w:p w14:paraId="2A091C91" w14:textId="782DAE3B" w:rsidR="00F97145" w:rsidRDefault="0080368D" w:rsidP="00F97145">
      <w:pPr>
        <w:autoSpaceDE w:val="0"/>
        <w:autoSpaceDN w:val="0"/>
        <w:adjustRightInd w:val="0"/>
        <w:spacing w:after="0" w:line="240" w:lineRule="auto"/>
        <w:jc w:val="right"/>
        <w:rPr>
          <w:rFonts w:ascii="CIDFont+F1" w:hAnsi="CIDFont+F1" w:cs="CIDFont+F1"/>
        </w:rPr>
      </w:pPr>
      <w:r>
        <w:rPr>
          <w:rFonts w:ascii="CIDFont+F1" w:hAnsi="CIDFont+F1" w:cs="CIDFont+F1"/>
        </w:rPr>
        <w:t>-------------------------</w:t>
      </w:r>
    </w:p>
    <w:p w14:paraId="3A99A551" w14:textId="1C8AC4D5" w:rsidR="00F97145" w:rsidRDefault="0080368D" w:rsidP="00F97145">
      <w:pPr>
        <w:autoSpaceDE w:val="0"/>
        <w:autoSpaceDN w:val="0"/>
        <w:adjustRightInd w:val="0"/>
        <w:spacing w:after="0" w:line="240" w:lineRule="auto"/>
        <w:jc w:val="right"/>
        <w:rPr>
          <w:rFonts w:ascii="CIDFont+F1" w:hAnsi="CIDFont+F1" w:cs="CIDFont+F1"/>
        </w:rPr>
      </w:pPr>
      <w:r>
        <w:rPr>
          <w:rFonts w:ascii="CIDFont+F1" w:hAnsi="CIDFont+F1" w:cs="CIDFont+F1"/>
        </w:rPr>
        <w:t>---------------------</w:t>
      </w:r>
    </w:p>
    <w:p w14:paraId="1AFF0CE0" w14:textId="26DB8A55" w:rsidR="001C7F30" w:rsidRDefault="0080368D" w:rsidP="00F97145">
      <w:pPr>
        <w:spacing w:after="0" w:line="240" w:lineRule="auto"/>
        <w:jc w:val="right"/>
        <w:rPr>
          <w:rFonts w:ascii="CIDFont+F1" w:hAnsi="CIDFont+F1" w:cs="CIDFont+F1"/>
        </w:rPr>
      </w:pPr>
      <w:r>
        <w:rPr>
          <w:rFonts w:ascii="CIDFont+F1" w:hAnsi="CIDFont+F1" w:cs="CIDFont+F1"/>
        </w:rPr>
        <w:t>--------------------</w:t>
      </w:r>
    </w:p>
    <w:p w14:paraId="4F56A131" w14:textId="20C2A3D5" w:rsidR="0080368D" w:rsidRDefault="0080368D" w:rsidP="00F97145">
      <w:pPr>
        <w:spacing w:after="0" w:line="240" w:lineRule="auto"/>
        <w:jc w:val="right"/>
        <w:rPr>
          <w:rFonts w:ascii="Tw Cen MT" w:hAnsi="Tw Cen MT" w:cs="Tw Cen MT"/>
          <w:color w:val="000000"/>
        </w:rPr>
      </w:pPr>
    </w:p>
    <w:p w14:paraId="6613DC12" w14:textId="77777777" w:rsidR="0080368D" w:rsidRPr="008709D5" w:rsidRDefault="0080368D" w:rsidP="00F97145">
      <w:pPr>
        <w:spacing w:after="0" w:line="240" w:lineRule="auto"/>
        <w:jc w:val="right"/>
        <w:rPr>
          <w:rFonts w:ascii="Tw Cen MT" w:hAnsi="Tw Cen MT" w:cs="Tw Cen MT"/>
          <w:color w:val="000000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8"/>
        <w:gridCol w:w="8470"/>
      </w:tblGrid>
      <w:tr w:rsidR="008F4289" w:rsidRPr="00E001A0" w14:paraId="15317BFB" w14:textId="77777777" w:rsidTr="008F42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AE18C8" w14:textId="77777777" w:rsidR="0080368D" w:rsidRDefault="008F4289" w:rsidP="008F4289">
            <w:pPr>
              <w:spacing w:after="0" w:line="240" w:lineRule="auto"/>
              <w:rPr>
                <w:rFonts w:ascii="Tw Cen MT" w:eastAsia="Times New Roman" w:hAnsi="Tw Cen MT" w:cs="Times New Roman"/>
                <w:b/>
                <w:bCs/>
                <w:sz w:val="24"/>
                <w:szCs w:val="24"/>
                <w:lang w:eastAsia="it-IT"/>
              </w:rPr>
            </w:pPr>
            <w:r w:rsidRPr="00E001A0">
              <w:rPr>
                <w:rFonts w:ascii="Tw Cen MT" w:eastAsia="Times New Roman" w:hAnsi="Tw Cen MT" w:cs="Times New Roman"/>
                <w:b/>
                <w:bCs/>
                <w:sz w:val="24"/>
                <w:szCs w:val="24"/>
                <w:lang w:eastAsia="it-IT"/>
              </w:rPr>
              <w:t>OGGETTO:</w:t>
            </w:r>
          </w:p>
          <w:p w14:paraId="67D20E78" w14:textId="15F4DC24" w:rsidR="008F4289" w:rsidRPr="00E001A0" w:rsidRDefault="008F4289" w:rsidP="008F4289">
            <w:pPr>
              <w:spacing w:after="0" w:line="240" w:lineRule="auto"/>
              <w:rPr>
                <w:rFonts w:ascii="Tw Cen MT" w:eastAsia="Times New Roman" w:hAnsi="Tw Cen MT" w:cs="Times New Roman"/>
                <w:sz w:val="24"/>
                <w:szCs w:val="24"/>
                <w:lang w:eastAsia="it-IT"/>
              </w:rPr>
            </w:pPr>
            <w:r w:rsidRPr="00E001A0">
              <w:rPr>
                <w:rFonts w:ascii="Tw Cen MT" w:eastAsia="Times New Roman" w:hAnsi="Tw Cen MT" w:cs="Times New Roman"/>
                <w:b/>
                <w:bCs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2E2B157" w14:textId="0F807C64" w:rsidR="0080368D" w:rsidRDefault="0080368D" w:rsidP="0080368D">
            <w:pPr>
              <w:snapToGrid w:val="0"/>
              <w:rPr>
                <w:b/>
              </w:rPr>
            </w:pPr>
            <w:r>
              <w:rPr>
                <w:rFonts w:ascii="Tw Cen MT" w:eastAsia="Times New Roman" w:hAnsi="Tw Cen MT" w:cs="Times New Roman"/>
                <w:b/>
                <w:bCs/>
                <w:sz w:val="24"/>
                <w:szCs w:val="24"/>
                <w:lang w:eastAsia="it-IT"/>
              </w:rPr>
              <w:t xml:space="preserve"> </w:t>
            </w:r>
            <w:r w:rsidR="008F4289" w:rsidRPr="00E001A0">
              <w:rPr>
                <w:rFonts w:ascii="Tw Cen MT" w:eastAsia="Times New Roman" w:hAnsi="Tw Cen MT" w:cs="Times New Roman"/>
                <w:b/>
                <w:bCs/>
                <w:sz w:val="24"/>
                <w:szCs w:val="24"/>
                <w:lang w:eastAsia="it-IT"/>
              </w:rPr>
              <w:t>Lettera di invito/Richiesta di preventivo per</w:t>
            </w:r>
            <w:r w:rsidR="008914A2">
              <w:rPr>
                <w:rFonts w:ascii="Tw Cen MT" w:eastAsia="Times New Roman" w:hAnsi="Tw Cen MT" w:cs="Times New Roman"/>
                <w:b/>
                <w:bCs/>
                <w:sz w:val="24"/>
                <w:szCs w:val="24"/>
                <w:lang w:eastAsia="it-IT"/>
              </w:rPr>
              <w:t xml:space="preserve"> </w:t>
            </w:r>
            <w:proofErr w:type="gramStart"/>
            <w:r w:rsidR="008914A2">
              <w:rPr>
                <w:rFonts w:ascii="Tw Cen MT" w:eastAsia="Times New Roman" w:hAnsi="Tw Cen MT" w:cs="Times New Roman"/>
                <w:b/>
                <w:bCs/>
                <w:sz w:val="24"/>
                <w:szCs w:val="24"/>
                <w:lang w:eastAsia="it-IT"/>
              </w:rPr>
              <w:t>l</w:t>
            </w:r>
            <w:r>
              <w:rPr>
                <w:rFonts w:ascii="Tw Cen MT" w:eastAsia="Times New Roman" w:hAnsi="Tw Cen MT" w:cs="Times New Roman"/>
                <w:b/>
                <w:bCs/>
                <w:sz w:val="24"/>
                <w:szCs w:val="24"/>
                <w:lang w:eastAsia="it-IT"/>
              </w:rPr>
              <w:t xml:space="preserve">’ </w:t>
            </w:r>
            <w:r>
              <w:rPr>
                <w:b/>
              </w:rPr>
              <w:t>acquisto</w:t>
            </w:r>
            <w:proofErr w:type="gramEnd"/>
            <w:r>
              <w:rPr>
                <w:b/>
              </w:rPr>
              <w:t xml:space="preserve"> di un’autovettura FIAT PANDA  </w:t>
            </w:r>
            <w:r w:rsidRPr="00B06F27">
              <w:rPr>
                <w:b/>
              </w:rPr>
              <w:t>1.0 HYBRID 70 CV</w:t>
            </w:r>
            <w:r>
              <w:rPr>
                <w:b/>
              </w:rPr>
              <w:t xml:space="preserve"> – 5 porte</w:t>
            </w:r>
            <w:r w:rsidR="00CB6C64">
              <w:rPr>
                <w:b/>
              </w:rPr>
              <w:t xml:space="preserve"> PIU RUOTINO DI SCORTA</w:t>
            </w:r>
            <w:bookmarkStart w:id="0" w:name="_GoBack"/>
            <w:bookmarkEnd w:id="0"/>
            <w:r>
              <w:rPr>
                <w:b/>
              </w:rPr>
              <w:t>.</w:t>
            </w:r>
          </w:p>
          <w:p w14:paraId="0081F8C6" w14:textId="4DBA062F" w:rsidR="008F4289" w:rsidRPr="00E001A0" w:rsidRDefault="008F4289" w:rsidP="006B3AA8">
            <w:pPr>
              <w:spacing w:after="0" w:line="240" w:lineRule="auto"/>
              <w:rPr>
                <w:rFonts w:ascii="Tw Cen MT" w:eastAsia="Times New Roman" w:hAnsi="Tw Cen MT" w:cs="Times New Roman"/>
                <w:sz w:val="24"/>
                <w:szCs w:val="24"/>
                <w:lang w:eastAsia="it-IT"/>
              </w:rPr>
            </w:pPr>
          </w:p>
        </w:tc>
      </w:tr>
    </w:tbl>
    <w:p w14:paraId="014BE1BA" w14:textId="2077484E" w:rsidR="008F4289" w:rsidRDefault="008F4289" w:rsidP="00FC1F0D">
      <w:pPr>
        <w:spacing w:before="100" w:beforeAutospacing="1" w:after="100" w:afterAutospacing="1" w:line="240" w:lineRule="auto"/>
        <w:ind w:firstLine="708"/>
        <w:jc w:val="both"/>
        <w:rPr>
          <w:rFonts w:ascii="Tw Cen MT" w:eastAsia="Times New Roman" w:hAnsi="Tw Cen MT" w:cs="Times New Roman"/>
          <w:sz w:val="24"/>
          <w:szCs w:val="24"/>
          <w:lang w:eastAsia="it-IT"/>
        </w:rPr>
      </w:pPr>
      <w:r w:rsidRPr="00E001A0"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Il </w:t>
      </w:r>
      <w:r w:rsidR="00FC1F0D" w:rsidRPr="00E001A0">
        <w:rPr>
          <w:rFonts w:ascii="Tw Cen MT" w:eastAsia="Times New Roman" w:hAnsi="Tw Cen MT" w:cs="Times New Roman"/>
          <w:b/>
          <w:bCs/>
          <w:sz w:val="24"/>
          <w:szCs w:val="24"/>
          <w:lang w:eastAsia="it-IT"/>
        </w:rPr>
        <w:t>Comune di Gangi</w:t>
      </w:r>
      <w:r w:rsidRPr="00E001A0"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 (di seguito Amministrazione), intende affidare la fornitura in oggetto ai sensi dell’articolo 50, comma 1, lettera b), del Decreto legislativo 31 marzo 2023 n. 36, </w:t>
      </w:r>
    </w:p>
    <w:p w14:paraId="76A9C8BF" w14:textId="53C0CDB8" w:rsidR="00DE1ACC" w:rsidRPr="006964CC" w:rsidRDefault="00A2735C" w:rsidP="0080368D">
      <w:pPr>
        <w:spacing w:line="100" w:lineRule="atLeast"/>
        <w:jc w:val="both"/>
        <w:rPr>
          <w:bCs/>
        </w:rPr>
      </w:pPr>
      <w:r w:rsidRPr="002F28FA">
        <w:rPr>
          <w:rFonts w:ascii="Tw Cen MT" w:eastAsia="Times New Roman" w:hAnsi="Tw Cen MT" w:cs="Times New Roman"/>
          <w:sz w:val="24"/>
          <w:szCs w:val="24"/>
          <w:lang w:eastAsia="it-IT"/>
        </w:rPr>
        <w:t>Il Settore Tecnico LL.PP. Manutenzioni e Provveditorato ha redatto un preventivo di spesa, in base alla disponibilità di</w:t>
      </w:r>
      <w:r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 </w:t>
      </w:r>
      <w:r w:rsidRPr="002F28FA"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bilancio, dell’importo complessivo di </w:t>
      </w:r>
      <w:bookmarkStart w:id="1" w:name="_Hlk168996980"/>
      <w:r w:rsidRPr="00A2735C"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€ </w:t>
      </w:r>
      <w:r w:rsidR="0080368D">
        <w:rPr>
          <w:bCs/>
        </w:rPr>
        <w:t>ha formulato una scheda tecnica/prezzo dell’autovettura da acquistare che ammonta complessivamente ad €</w:t>
      </w:r>
      <w:r w:rsidR="0080368D" w:rsidRPr="0070013B">
        <w:rPr>
          <w:b/>
          <w:sz w:val="23"/>
          <w:szCs w:val="23"/>
          <w:highlight w:val="yellow"/>
        </w:rPr>
        <w:t xml:space="preserve"> </w:t>
      </w:r>
      <w:r w:rsidR="006964CC" w:rsidRPr="006964CC">
        <w:rPr>
          <w:b/>
          <w:sz w:val="23"/>
          <w:szCs w:val="23"/>
        </w:rPr>
        <w:t xml:space="preserve">20.000,00 IVA COMPRESA, utilizzabili per acquisto auto, messa su strada, IPT </w:t>
      </w:r>
      <w:r w:rsidR="006964CC">
        <w:rPr>
          <w:b/>
          <w:sz w:val="23"/>
          <w:szCs w:val="23"/>
        </w:rPr>
        <w:t>e</w:t>
      </w:r>
      <w:r w:rsidR="006964CC" w:rsidRPr="006964CC">
        <w:rPr>
          <w:b/>
          <w:sz w:val="23"/>
          <w:szCs w:val="23"/>
        </w:rPr>
        <w:t xml:space="preserve"> ruotino di </w:t>
      </w:r>
      <w:r w:rsidR="006964CC" w:rsidRPr="006964CC">
        <w:rPr>
          <w:sz w:val="23"/>
          <w:szCs w:val="23"/>
        </w:rPr>
        <w:t>scorta</w:t>
      </w:r>
      <w:r w:rsidR="006964CC">
        <w:rPr>
          <w:bCs/>
        </w:rPr>
        <w:t>.</w:t>
      </w:r>
    </w:p>
    <w:bookmarkEnd w:id="1"/>
    <w:p w14:paraId="4E0F00D8" w14:textId="77777777" w:rsidR="00A2735C" w:rsidRPr="0086738B" w:rsidRDefault="00A2735C" w:rsidP="00A2735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Trattandosi di importo inferiore a 140.000 euro, e, fermi restando gli obblighi di utilizzo di strumenti di acquisto e di negoziazione previsti dalle vigenti disposizioni in materia di contenimento della spesa, ravvisata l’urgenza, e per il raggiungimento degli obiettivi di spesa, al fine di assicurare una procedura più snella e semplificata per l’appalto del la fornitura di importo non elevato, l’operatore economico può essere individuato secondo quanto previsto dall’art. 50, comma 1, lett. b) del Dlgs n.36/2023 il quale stabilisce che le stazioni appaltanti procedono all'affidamento diretto dei contratti di servizi e forniture di importo inferiore a € 140.000,00, anche senza consultazione di più operatori economici, assicurando che siano scelti soggetti in possesso di documentate esperienze pregresse idonee all’esecuzione delle prestazioni contrattuali anche individuati tra gli iscritti in elenchi o albi istituiti dalla stazione appaltante;</w:t>
      </w:r>
    </w:p>
    <w:p w14:paraId="30A04100" w14:textId="77777777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- l’Allegato I.1 al D. </w:t>
      </w:r>
      <w:proofErr w:type="spellStart"/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Lgs.vo</w:t>
      </w:r>
      <w:proofErr w:type="spellEnd"/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n.36/2023 definisce, all’art.3, comma 1, </w:t>
      </w:r>
      <w:proofErr w:type="spellStart"/>
      <w:proofErr w:type="gramStart"/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lett.d</w:t>
      </w:r>
      <w:proofErr w:type="spellEnd"/>
      <w:proofErr w:type="gramEnd"/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), l’affidamento del contratto senza procedura di gara, nel quale, anche nel caso di previo interpello di più operatori economici, la scelta è operata discrezionalmente dalla stazione appaltante e dall’ente concedente, nel rispetto dei criteri qualitativi e quantitativi di cui all’art.50, comma 1, lettera a) e B) del codice e dei requisiti generali o speciali del medesimo codice.</w:t>
      </w:r>
    </w:p>
    <w:p w14:paraId="0EEA715F" w14:textId="77777777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it-IT"/>
        </w:rPr>
      </w:pPr>
      <w:r w:rsidRPr="0086738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it-IT"/>
        </w:rPr>
        <w:t>1) Elementi essenziali del contratto:</w:t>
      </w:r>
    </w:p>
    <w:p w14:paraId="530C1138" w14:textId="77777777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a) il fine che con il contratto del servizio si intende perseguire, comprende:</w:t>
      </w:r>
    </w:p>
    <w:p w14:paraId="6CCC995D" w14:textId="6F629A80" w:rsidR="00DE1ACC" w:rsidRPr="00DE1ACC" w:rsidRDefault="0080368D" w:rsidP="00DE1ACC">
      <w:pPr>
        <w:spacing w:line="100" w:lineRule="atLeast"/>
        <w:jc w:val="both"/>
        <w:rPr>
          <w:rFonts w:ascii="Times New Roman" w:hAnsi="Times New Roman" w:cs="Times New Roman"/>
          <w:bCs/>
          <w:u w:val="single"/>
        </w:rPr>
      </w:pPr>
      <w:r w:rsidRPr="00DE1ACC">
        <w:rPr>
          <w:rFonts w:ascii="Times New Roman" w:eastAsia="Times New Roman" w:hAnsi="Times New Roman" w:cs="Times New Roman"/>
          <w:u w:val="single"/>
          <w:lang w:eastAsia="it-IT"/>
        </w:rPr>
        <w:lastRenderedPageBreak/>
        <w:t>A</w:t>
      </w:r>
      <w:r w:rsidR="00A2735C" w:rsidRPr="00DE1ACC">
        <w:rPr>
          <w:rFonts w:ascii="Times New Roman" w:eastAsia="Times New Roman" w:hAnsi="Times New Roman" w:cs="Times New Roman"/>
          <w:u w:val="single"/>
          <w:lang w:eastAsia="it-IT"/>
        </w:rPr>
        <w:t>cquisto</w:t>
      </w:r>
      <w:r w:rsidRPr="00DE1ACC">
        <w:rPr>
          <w:rFonts w:ascii="Times New Roman" w:eastAsia="Times New Roman" w:hAnsi="Times New Roman" w:cs="Times New Roman"/>
          <w:u w:val="single"/>
          <w:lang w:eastAsia="it-IT"/>
        </w:rPr>
        <w:t xml:space="preserve"> di un ’autovettura di </w:t>
      </w:r>
      <w:proofErr w:type="gramStart"/>
      <w:r w:rsidRPr="00DE1ACC">
        <w:rPr>
          <w:rFonts w:ascii="Times New Roman" w:eastAsia="Times New Roman" w:hAnsi="Times New Roman" w:cs="Times New Roman"/>
          <w:u w:val="single"/>
          <w:lang w:eastAsia="it-IT"/>
        </w:rPr>
        <w:t>tipo  FIAT</w:t>
      </w:r>
      <w:proofErr w:type="gramEnd"/>
      <w:r w:rsidRPr="00DE1ACC">
        <w:rPr>
          <w:rFonts w:ascii="Times New Roman" w:eastAsia="Times New Roman" w:hAnsi="Times New Roman" w:cs="Times New Roman"/>
          <w:u w:val="single"/>
          <w:lang w:eastAsia="it-IT"/>
        </w:rPr>
        <w:t xml:space="preserve"> PANDA 1.00 HYBRID 70 CV 5 porte con scritta POLIZIA LOCALE, lampeggiante, logo del Comune sulle due fiancate ed immatricolazione e targatura speciale per la dotazione alla Polizia Municipale</w:t>
      </w:r>
      <w:r w:rsidR="00DE1ACC" w:rsidRPr="00DE1ACC">
        <w:rPr>
          <w:rFonts w:ascii="Times New Roman" w:eastAsia="Times New Roman" w:hAnsi="Times New Roman" w:cs="Times New Roman"/>
          <w:u w:val="single"/>
          <w:lang w:eastAsia="it-IT"/>
        </w:rPr>
        <w:t>,</w:t>
      </w:r>
      <w:r w:rsidR="00DE1ACC" w:rsidRPr="00DE1ACC">
        <w:rPr>
          <w:rFonts w:ascii="Times New Roman" w:hAnsi="Times New Roman" w:cs="Times New Roman"/>
          <w:b/>
          <w:u w:val="single"/>
        </w:rPr>
        <w:t xml:space="preserve"> messa su strada, IPT e ruotino di scorta;</w:t>
      </w:r>
    </w:p>
    <w:p w14:paraId="10FD64AB" w14:textId="6173FD82" w:rsidR="00A2735C" w:rsidRPr="00DE1ACC" w:rsidRDefault="00A2735C" w:rsidP="00DE1A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1B4043FB" w14:textId="77777777" w:rsidR="00DE1ACC" w:rsidRPr="00DE1ACC" w:rsidRDefault="00A2735C" w:rsidP="00DE1ACC">
      <w:pPr>
        <w:spacing w:line="100" w:lineRule="atLeast"/>
        <w:jc w:val="both"/>
        <w:rPr>
          <w:rFonts w:ascii="Times New Roman" w:hAnsi="Times New Roman" w:cs="Times New Roman"/>
          <w:bCs/>
          <w:u w:val="single"/>
        </w:rPr>
      </w:pPr>
      <w:r w:rsidRPr="0080368D">
        <w:rPr>
          <w:rFonts w:ascii="Times New Roman" w:eastAsia="Times New Roman" w:hAnsi="Times New Roman" w:cs="Times New Roman"/>
          <w:sz w:val="24"/>
          <w:szCs w:val="24"/>
          <w:lang w:eastAsia="it-IT"/>
        </w:rPr>
        <w:t>b)</w:t>
      </w:r>
      <w:r w:rsidR="0080368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80368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oggetto del contratto: </w:t>
      </w:r>
      <w:r w:rsidR="00DE1ACC" w:rsidRPr="00DE1ACC">
        <w:rPr>
          <w:rFonts w:ascii="Times New Roman" w:eastAsia="Times New Roman" w:hAnsi="Times New Roman" w:cs="Times New Roman"/>
          <w:u w:val="single"/>
          <w:lang w:eastAsia="it-IT"/>
        </w:rPr>
        <w:t xml:space="preserve">Acquisto di un ’autovettura di </w:t>
      </w:r>
      <w:proofErr w:type="gramStart"/>
      <w:r w:rsidR="00DE1ACC" w:rsidRPr="00DE1ACC">
        <w:rPr>
          <w:rFonts w:ascii="Times New Roman" w:eastAsia="Times New Roman" w:hAnsi="Times New Roman" w:cs="Times New Roman"/>
          <w:u w:val="single"/>
          <w:lang w:eastAsia="it-IT"/>
        </w:rPr>
        <w:t>tipo  FIAT</w:t>
      </w:r>
      <w:proofErr w:type="gramEnd"/>
      <w:r w:rsidR="00DE1ACC" w:rsidRPr="00DE1ACC">
        <w:rPr>
          <w:rFonts w:ascii="Times New Roman" w:eastAsia="Times New Roman" w:hAnsi="Times New Roman" w:cs="Times New Roman"/>
          <w:u w:val="single"/>
          <w:lang w:eastAsia="it-IT"/>
        </w:rPr>
        <w:t xml:space="preserve"> PANDA 1.00 HYBRID 70 CV 5 porte con scritta POLIZIA LOCALE, lampeggiante, logo del Comune sulle due fiancate ed immatricolazione e targatura speciale per la dotazione alla Polizia Municipale,</w:t>
      </w:r>
      <w:r w:rsidR="00DE1ACC" w:rsidRPr="00DE1ACC">
        <w:rPr>
          <w:rFonts w:ascii="Times New Roman" w:hAnsi="Times New Roman" w:cs="Times New Roman"/>
          <w:b/>
          <w:u w:val="single"/>
        </w:rPr>
        <w:t xml:space="preserve"> messa su strada, IPT e ruotino di scorta;</w:t>
      </w:r>
    </w:p>
    <w:p w14:paraId="137049EC" w14:textId="77777777" w:rsidR="00DE1ACC" w:rsidRDefault="00DE1ACC" w:rsidP="0080368D">
      <w:pPr>
        <w:spacing w:line="1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3057E1D8" w14:textId="4C29C54C" w:rsidR="00DE1ACC" w:rsidRPr="00CB6C64" w:rsidRDefault="0080368D" w:rsidP="00DE1ACC">
      <w:pPr>
        <w:spacing w:line="1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A2735C"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c) </w:t>
      </w:r>
      <w:proofErr w:type="gramStart"/>
      <w:r w:rsidR="00CB6C64">
        <w:rPr>
          <w:rFonts w:ascii="Times New Roman" w:eastAsia="Times New Roman" w:hAnsi="Times New Roman" w:cs="Times New Roman"/>
          <w:sz w:val="24"/>
          <w:szCs w:val="24"/>
          <w:lang w:eastAsia="it-IT"/>
        </w:rPr>
        <w:t>IMPORTO :</w:t>
      </w:r>
      <w:proofErr w:type="gramEnd"/>
      <w:r w:rsidR="00CB6C64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DE1ACC" w:rsidRPr="00DE1ACC">
        <w:rPr>
          <w:bCs/>
          <w:color w:val="FF0000"/>
        </w:rPr>
        <w:t>20.000,00 IVA COMPR</w:t>
      </w:r>
      <w:r w:rsidR="00CB6C64">
        <w:rPr>
          <w:bCs/>
          <w:color w:val="FF0000"/>
        </w:rPr>
        <w:t>ESA</w:t>
      </w:r>
      <w:r w:rsidR="00DE1ACC" w:rsidRPr="00DE1ACC">
        <w:rPr>
          <w:bCs/>
          <w:color w:val="FF0000"/>
        </w:rPr>
        <w:t xml:space="preserve"> </w:t>
      </w:r>
    </w:p>
    <w:p w14:paraId="1A52B7BE" w14:textId="77777777" w:rsidR="00DE1ACC" w:rsidRDefault="00DE1ACC" w:rsidP="0080368D">
      <w:pPr>
        <w:spacing w:line="1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13AAC9E1" w14:textId="523D7232" w:rsidR="00A2735C" w:rsidRPr="0080368D" w:rsidRDefault="00A2735C" w:rsidP="0080368D">
      <w:pPr>
        <w:spacing w:line="100" w:lineRule="atLeast"/>
        <w:jc w:val="both"/>
        <w:rPr>
          <w:bCs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Pagamento fattura a fornitura regolarmente effettuata;</w:t>
      </w:r>
    </w:p>
    <w:p w14:paraId="1A0F87F8" w14:textId="77777777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e) l'affidamento dei lavori avverrà in forma diretta utilizzando il criterio del prezzo più basso, ai sensi dell'articolo 108,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comma 3 del D. Lgs. n. 36/2023;</w:t>
      </w:r>
    </w:p>
    <w:p w14:paraId="60DFF6A8" w14:textId="5F8AE1E6" w:rsidR="00A2735C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f) durata presunta del contratto: Effettuazione Fornitura.</w:t>
      </w:r>
    </w:p>
    <w:p w14:paraId="6E09110D" w14:textId="545D7C60" w:rsidR="0080368D" w:rsidRPr="0086738B" w:rsidRDefault="0080368D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g) la fornitura dell’autovettura dovrà avvenire entro il 31/12/2024</w:t>
      </w:r>
    </w:p>
    <w:p w14:paraId="0B066267" w14:textId="7DCA48F3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it-IT"/>
        </w:rPr>
        <w:t>2) Requisiti di carattere generale</w:t>
      </w: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: possesso dei requisiti previsti dagli art. 94-95-96 e successivi del </w:t>
      </w:r>
      <w:proofErr w:type="spellStart"/>
      <w:proofErr w:type="gramStart"/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D.Lgs</w:t>
      </w:r>
      <w:proofErr w:type="spellEnd"/>
      <w:proofErr w:type="gramEnd"/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n. 36/2023;</w:t>
      </w:r>
    </w:p>
    <w:p w14:paraId="0EF9B4F4" w14:textId="77777777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it-IT"/>
        </w:rPr>
      </w:pPr>
      <w:r w:rsidRPr="0086738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it-IT"/>
        </w:rPr>
        <w:t>3) Requisiti di idoneità professionale:</w:t>
      </w:r>
    </w:p>
    <w:p w14:paraId="1C9FBC93" w14:textId="77777777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a) Iscrizione alla Camera di Commercio, Industria Artigianato e Agricoltura per attività corrispondente a quella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di contratto;</w:t>
      </w:r>
    </w:p>
    <w:p w14:paraId="37121544" w14:textId="77777777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b) Abilitazione al MEPA al bando corrispondente alla categoria del servizio richiesto.</w:t>
      </w:r>
    </w:p>
    <w:p w14:paraId="4BC69E94" w14:textId="77777777" w:rsidR="00A2735C" w:rsidRPr="0086738B" w:rsidRDefault="00A2735C" w:rsidP="00A2735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it-IT"/>
        </w:rPr>
      </w:pPr>
      <w:r w:rsidRPr="0086738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it-IT"/>
        </w:rPr>
        <w:t>Inoltre dovrà dichiarare:</w:t>
      </w:r>
    </w:p>
    <w:p w14:paraId="1DBE7B8B" w14:textId="77777777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a) di non avere nulla a pretendere in caso di mancata stipula del contratto, ad insindacabile giudizio dell’Amministrazione;</w:t>
      </w:r>
    </w:p>
    <w:p w14:paraId="2F964CED" w14:textId="77777777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b) di obbligarsi, in caso di aggiudicazione, ad indicare un numero di c/c bancario o postale unico, sul quale la Stazione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Appaltante farà confluire tutte le somme relative all’appalto;</w:t>
      </w:r>
    </w:p>
    <w:p w14:paraId="3411FA3D" w14:textId="77777777" w:rsidR="00A2735C" w:rsidRPr="0086738B" w:rsidRDefault="00A2735C" w:rsidP="00A2735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Modalità di presentazione dell’offerta:</w:t>
      </w:r>
    </w:p>
    <w:p w14:paraId="30B9BD58" w14:textId="32E999E5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S.V., dovrà far pervenire </w:t>
      </w:r>
      <w:r w:rsidR="00F9714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attraverso il portale acquisti in rete ME.PA. </w:t>
      </w: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la propria disponibilità all’assunzione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del servizio e la propria offerta, </w:t>
      </w:r>
      <w:r w:rsidRPr="0086738B">
        <w:rPr>
          <w:rFonts w:ascii="Times New Roman" w:eastAsia="Times New Roman" w:hAnsi="Times New Roman" w:cs="Times New Roman"/>
          <w:sz w:val="24"/>
          <w:szCs w:val="24"/>
          <w:highlight w:val="yellow"/>
          <w:lang w:eastAsia="it-IT"/>
        </w:rPr>
        <w:t xml:space="preserve">entro le </w:t>
      </w:r>
      <w:r w:rsidRPr="00F076F9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it-IT"/>
        </w:rPr>
        <w:t>ore _</w:t>
      </w:r>
      <w:r w:rsidR="00F97145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it-IT"/>
        </w:rPr>
        <w:t>12.00</w:t>
      </w:r>
      <w:r w:rsidRPr="0086738B">
        <w:rPr>
          <w:rFonts w:ascii="Times New Roman" w:eastAsia="Times New Roman" w:hAnsi="Times New Roman" w:cs="Times New Roman"/>
          <w:sz w:val="24"/>
          <w:szCs w:val="24"/>
          <w:highlight w:val="yellow"/>
          <w:lang w:eastAsia="it-IT"/>
        </w:rPr>
        <w:t>_ del giorno __</w:t>
      </w:r>
      <w:r w:rsidR="00CB6C64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it-IT"/>
        </w:rPr>
        <w:t>08/11</w:t>
      </w:r>
      <w:r w:rsidRPr="00F076F9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it-IT"/>
        </w:rPr>
        <w:t>/2024____.</w:t>
      </w:r>
    </w:p>
    <w:p w14:paraId="60A1A1DF" w14:textId="77777777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Il comune di Gangi si riserva espressamente la facoltà di recedere dalla procedura o di sospenderla o modificarne i termini o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le condizioni in ogni momento, senza preavviso e senza motivazione, qualunque sia il grado di avanzamento della stessa e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senza che ciò possa far sorgere in capo alla S.V. diritti a risarcimento o indennizzo, salva, a richiesta, la restituzione della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documentazione eventualmente già presentata.</w:t>
      </w:r>
    </w:p>
    <w:p w14:paraId="33CBDE1A" w14:textId="77777777" w:rsidR="00A2735C" w:rsidRPr="0086738B" w:rsidRDefault="00A2735C" w:rsidP="00A2735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Responsabile del procedimento - Trattamento dei dati -Pubblicità dell'avviso:</w:t>
      </w:r>
    </w:p>
    <w:p w14:paraId="2F14491D" w14:textId="77777777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lastRenderedPageBreak/>
        <w:t xml:space="preserve">Il Responsabile del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servizio è il</w:t>
      </w: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geom.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Alongi Pino</w:t>
      </w: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, componente del Settore Tecnico LL.PP.</w:t>
      </w:r>
    </w:p>
    <w:p w14:paraId="3845A3D2" w14:textId="77777777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Ai sensi dell'art. 13 del Regolamento europeo n. 679/2016 si informa che il trattamento dei dati forniti sarà improntato ai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principi di correttezza, liceità, trasparenza e di tutela della riservatezza nonché dei diritti del proponente.</w:t>
      </w:r>
    </w:p>
    <w:p w14:paraId="62AA714D" w14:textId="77777777" w:rsidR="00A2735C" w:rsidRPr="0086738B" w:rsidRDefault="00A2735C" w:rsidP="00A273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6738B">
        <w:rPr>
          <w:rFonts w:ascii="Times New Roman" w:eastAsia="Times New Roman" w:hAnsi="Times New Roman" w:cs="Times New Roman"/>
          <w:sz w:val="24"/>
          <w:szCs w:val="24"/>
          <w:lang w:eastAsia="it-IT"/>
        </w:rPr>
        <w:t>Le finalità cui sono destinati i dati si riferiscono esclusivamente alla presente lettera di invito.</w:t>
      </w:r>
    </w:p>
    <w:p w14:paraId="04466B3A" w14:textId="77777777" w:rsidR="00A2735C" w:rsidRPr="00187037" w:rsidRDefault="00A2735C" w:rsidP="00A2735C">
      <w:pPr>
        <w:spacing w:before="100" w:beforeAutospacing="1" w:after="100" w:afterAutospacing="1" w:line="240" w:lineRule="auto"/>
        <w:rPr>
          <w:rFonts w:ascii="Tw Cen MT" w:eastAsia="Times New Roman" w:hAnsi="Tw Cen MT" w:cs="Times New Roman"/>
          <w:sz w:val="24"/>
          <w:szCs w:val="24"/>
          <w:lang w:eastAsia="it-IT"/>
        </w:rPr>
      </w:pPr>
      <w:r w:rsidRPr="00187037"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    Il Responsabile del Procedimento</w:t>
      </w:r>
    </w:p>
    <w:p w14:paraId="1C8C3876" w14:textId="77777777" w:rsidR="00A2735C" w:rsidRPr="00187037" w:rsidRDefault="00A2735C" w:rsidP="00A2735C">
      <w:pPr>
        <w:spacing w:before="100" w:beforeAutospacing="1" w:after="100" w:afterAutospacing="1" w:line="240" w:lineRule="auto"/>
        <w:rPr>
          <w:rFonts w:ascii="Tw Cen MT" w:eastAsia="Times New Roman" w:hAnsi="Tw Cen MT" w:cs="Times New Roman"/>
          <w:sz w:val="24"/>
          <w:szCs w:val="24"/>
          <w:lang w:eastAsia="it-IT"/>
        </w:rPr>
      </w:pPr>
      <w:r w:rsidRPr="00187037">
        <w:rPr>
          <w:rFonts w:ascii="Tw Cen MT" w:eastAsia="Times New Roman" w:hAnsi="Tw Cen MT" w:cs="Times New Roman"/>
          <w:sz w:val="24"/>
          <w:szCs w:val="24"/>
          <w:lang w:eastAsia="it-IT"/>
        </w:rPr>
        <w:tab/>
        <w:t>(</w:t>
      </w:r>
      <w:proofErr w:type="spellStart"/>
      <w:r w:rsidRPr="00187037">
        <w:rPr>
          <w:rFonts w:ascii="Tw Cen MT" w:eastAsia="Times New Roman" w:hAnsi="Tw Cen MT" w:cs="Times New Roman"/>
          <w:sz w:val="24"/>
          <w:szCs w:val="24"/>
          <w:lang w:eastAsia="it-IT"/>
        </w:rPr>
        <w:t>Geom</w:t>
      </w:r>
      <w:proofErr w:type="spellEnd"/>
      <w:r w:rsidRPr="00187037"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 Pino </w:t>
      </w:r>
      <w:proofErr w:type="spellStart"/>
      <w:r w:rsidRPr="00187037">
        <w:rPr>
          <w:rFonts w:ascii="Tw Cen MT" w:eastAsia="Times New Roman" w:hAnsi="Tw Cen MT" w:cs="Times New Roman"/>
          <w:sz w:val="24"/>
          <w:szCs w:val="24"/>
          <w:lang w:eastAsia="it-IT"/>
        </w:rPr>
        <w:t>Alongi</w:t>
      </w:r>
      <w:proofErr w:type="spellEnd"/>
      <w:r w:rsidRPr="00187037">
        <w:rPr>
          <w:rFonts w:ascii="Tw Cen MT" w:eastAsia="Times New Roman" w:hAnsi="Tw Cen MT" w:cs="Times New Roman"/>
          <w:sz w:val="24"/>
          <w:szCs w:val="24"/>
          <w:lang w:eastAsia="it-IT"/>
        </w:rPr>
        <w:t>)</w:t>
      </w:r>
    </w:p>
    <w:p w14:paraId="2E92B9FB" w14:textId="77777777" w:rsidR="00A2735C" w:rsidRPr="00187037" w:rsidRDefault="00A2735C" w:rsidP="00A2735C">
      <w:pPr>
        <w:spacing w:before="100" w:beforeAutospacing="1" w:after="100" w:afterAutospacing="1" w:line="240" w:lineRule="auto"/>
        <w:rPr>
          <w:rFonts w:ascii="Tw Cen MT" w:eastAsia="Times New Roman" w:hAnsi="Tw Cen MT" w:cs="Times New Roman"/>
          <w:sz w:val="24"/>
          <w:szCs w:val="24"/>
          <w:lang w:eastAsia="it-IT"/>
        </w:rPr>
      </w:pPr>
      <w:r w:rsidRPr="00187037"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   </w:t>
      </w:r>
    </w:p>
    <w:p w14:paraId="4DF58F53" w14:textId="77777777" w:rsidR="00A2735C" w:rsidRPr="00187037" w:rsidRDefault="00A2735C" w:rsidP="00A2735C">
      <w:pPr>
        <w:spacing w:before="100" w:beforeAutospacing="1" w:after="100" w:afterAutospacing="1" w:line="240" w:lineRule="auto"/>
        <w:rPr>
          <w:rFonts w:ascii="Tw Cen MT" w:eastAsia="Times New Roman" w:hAnsi="Tw Cen MT" w:cs="Times New Roman"/>
          <w:sz w:val="24"/>
          <w:szCs w:val="24"/>
          <w:lang w:eastAsia="it-IT"/>
        </w:rPr>
      </w:pPr>
      <w:r w:rsidRPr="00187037"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                                                                    Il Responsabile del Settore Tecnico LL.PP. E Provv.to</w:t>
      </w:r>
    </w:p>
    <w:p w14:paraId="60884562" w14:textId="77777777" w:rsidR="00A2735C" w:rsidRPr="00187037" w:rsidRDefault="00A2735C" w:rsidP="00A2735C">
      <w:pPr>
        <w:spacing w:before="100" w:beforeAutospacing="1" w:after="100" w:afterAutospacing="1" w:line="240" w:lineRule="auto"/>
        <w:rPr>
          <w:rFonts w:ascii="Tw Cen MT" w:eastAsia="Times New Roman" w:hAnsi="Tw Cen MT" w:cs="Times New Roman"/>
          <w:sz w:val="24"/>
          <w:szCs w:val="24"/>
          <w:lang w:eastAsia="it-IT"/>
        </w:rPr>
      </w:pPr>
      <w:r w:rsidRPr="00187037"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                                                                                    f.to</w:t>
      </w:r>
      <w:proofErr w:type="gramStart"/>
      <w:r w:rsidRPr="00187037"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   (</w:t>
      </w:r>
      <w:proofErr w:type="gramEnd"/>
      <w:r w:rsidRPr="00187037">
        <w:rPr>
          <w:rFonts w:ascii="Tw Cen MT" w:eastAsia="Times New Roman" w:hAnsi="Tw Cen MT" w:cs="Times New Roman"/>
          <w:sz w:val="24"/>
          <w:szCs w:val="24"/>
          <w:lang w:eastAsia="it-IT"/>
        </w:rPr>
        <w:t xml:space="preserve">Ing. Natale </w:t>
      </w:r>
      <w:proofErr w:type="spellStart"/>
      <w:r w:rsidRPr="00187037">
        <w:rPr>
          <w:rFonts w:ascii="Tw Cen MT" w:eastAsia="Times New Roman" w:hAnsi="Tw Cen MT" w:cs="Times New Roman"/>
          <w:sz w:val="24"/>
          <w:szCs w:val="24"/>
          <w:lang w:eastAsia="it-IT"/>
        </w:rPr>
        <w:t>Genduso</w:t>
      </w:r>
      <w:proofErr w:type="spellEnd"/>
      <w:r w:rsidRPr="00187037">
        <w:rPr>
          <w:rFonts w:ascii="Tw Cen MT" w:eastAsia="Times New Roman" w:hAnsi="Tw Cen MT" w:cs="Times New Roman"/>
          <w:sz w:val="24"/>
          <w:szCs w:val="24"/>
          <w:lang w:eastAsia="it-IT"/>
        </w:rPr>
        <w:t>)</w:t>
      </w:r>
    </w:p>
    <w:sectPr w:rsidR="00A2735C" w:rsidRPr="00187037" w:rsidSect="00F97145">
      <w:pgSz w:w="11906" w:h="16838"/>
      <w:pgMar w:top="568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E933F39"/>
    <w:multiLevelType w:val="hybridMultilevel"/>
    <w:tmpl w:val="38D00C7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72508AD"/>
    <w:multiLevelType w:val="multilevel"/>
    <w:tmpl w:val="25662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C45DA2"/>
    <w:multiLevelType w:val="multilevel"/>
    <w:tmpl w:val="A7E69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3235E2"/>
    <w:multiLevelType w:val="multilevel"/>
    <w:tmpl w:val="6F6279D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w Cen MT" w:eastAsia="Times New Roman" w:hAnsi="Tw Cen MT" w:cs="Times New Roman"/>
      </w:r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ED3227"/>
    <w:multiLevelType w:val="multilevel"/>
    <w:tmpl w:val="90769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11687C"/>
    <w:multiLevelType w:val="hybridMultilevel"/>
    <w:tmpl w:val="7B8073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A566E3"/>
    <w:multiLevelType w:val="multilevel"/>
    <w:tmpl w:val="D6B47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68B2469"/>
    <w:multiLevelType w:val="multilevel"/>
    <w:tmpl w:val="0B44A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494271D"/>
    <w:multiLevelType w:val="multilevel"/>
    <w:tmpl w:val="7BBC3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E13F98"/>
    <w:multiLevelType w:val="multilevel"/>
    <w:tmpl w:val="E9D2A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7"/>
  </w:num>
  <w:num w:numId="5">
    <w:abstractNumId w:val="10"/>
  </w:num>
  <w:num w:numId="6">
    <w:abstractNumId w:val="9"/>
  </w:num>
  <w:num w:numId="7">
    <w:abstractNumId w:val="8"/>
  </w:num>
  <w:num w:numId="8">
    <w:abstractNumId w:val="5"/>
  </w:num>
  <w:num w:numId="9">
    <w:abstractNumId w:val="0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289"/>
    <w:rsid w:val="0001662E"/>
    <w:rsid w:val="00187037"/>
    <w:rsid w:val="001C7F30"/>
    <w:rsid w:val="0027360A"/>
    <w:rsid w:val="00350F3B"/>
    <w:rsid w:val="003613E8"/>
    <w:rsid w:val="0036245F"/>
    <w:rsid w:val="003C058E"/>
    <w:rsid w:val="003F3F04"/>
    <w:rsid w:val="00415ED2"/>
    <w:rsid w:val="00481AD9"/>
    <w:rsid w:val="005D7CEA"/>
    <w:rsid w:val="0063335A"/>
    <w:rsid w:val="006964CC"/>
    <w:rsid w:val="006A6F01"/>
    <w:rsid w:val="006B3AA8"/>
    <w:rsid w:val="0080368D"/>
    <w:rsid w:val="008358C6"/>
    <w:rsid w:val="008914A2"/>
    <w:rsid w:val="008F4289"/>
    <w:rsid w:val="00965F29"/>
    <w:rsid w:val="00A11631"/>
    <w:rsid w:val="00A2735C"/>
    <w:rsid w:val="00A5753D"/>
    <w:rsid w:val="00BF67DC"/>
    <w:rsid w:val="00C34C38"/>
    <w:rsid w:val="00CA704F"/>
    <w:rsid w:val="00CB6C64"/>
    <w:rsid w:val="00D4106A"/>
    <w:rsid w:val="00DC1160"/>
    <w:rsid w:val="00DC4C25"/>
    <w:rsid w:val="00DE1ACC"/>
    <w:rsid w:val="00E001A0"/>
    <w:rsid w:val="00EC22C9"/>
    <w:rsid w:val="00F0420F"/>
    <w:rsid w:val="00F76683"/>
    <w:rsid w:val="00F97145"/>
    <w:rsid w:val="00FC1F0D"/>
    <w:rsid w:val="00FC4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4A111"/>
  <w15:chartTrackingRefBased/>
  <w15:docId w15:val="{9948EB5A-8DCE-4D4F-B536-E78E07F2E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qFormat/>
    <w:rsid w:val="00E001A0"/>
    <w:pPr>
      <w:keepNext/>
      <w:numPr>
        <w:ilvl w:val="1"/>
        <w:numId w:val="1"/>
      </w:numPr>
      <w:suppressAutoHyphens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0"/>
      <w:szCs w:val="24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E001A0"/>
    <w:pPr>
      <w:keepNext/>
      <w:keepLines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36"/>
      <w:szCs w:val="20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uiPriority w:val="22"/>
    <w:qFormat/>
    <w:rsid w:val="008F4289"/>
    <w:rPr>
      <w:b/>
      <w:bCs/>
    </w:rPr>
  </w:style>
  <w:style w:type="character" w:styleId="Enfasicorsivo">
    <w:name w:val="Emphasis"/>
    <w:basedOn w:val="Carpredefinitoparagrafo"/>
    <w:uiPriority w:val="20"/>
    <w:qFormat/>
    <w:rsid w:val="008F4289"/>
    <w:rPr>
      <w:i/>
      <w:iCs/>
    </w:rPr>
  </w:style>
  <w:style w:type="paragraph" w:styleId="NormaleWeb">
    <w:name w:val="Normal (Web)"/>
    <w:basedOn w:val="Normale"/>
    <w:uiPriority w:val="99"/>
    <w:unhideWhenUsed/>
    <w:rsid w:val="008F4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8F4289"/>
    <w:rPr>
      <w:color w:val="0000FF"/>
      <w:u w:val="single"/>
    </w:rPr>
  </w:style>
  <w:style w:type="character" w:customStyle="1" w:styleId="Titolo2Carattere">
    <w:name w:val="Titolo 2 Carattere"/>
    <w:basedOn w:val="Carpredefinitoparagrafo"/>
    <w:link w:val="Titolo2"/>
    <w:rsid w:val="00E001A0"/>
    <w:rPr>
      <w:rFonts w:ascii="Times New Roman" w:eastAsia="Times New Roman" w:hAnsi="Times New Roman" w:cs="Times New Roman"/>
      <w:b/>
      <w:bCs/>
      <w:sz w:val="20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rsid w:val="00E001A0"/>
    <w:rPr>
      <w:rFonts w:ascii="Times New Roman" w:eastAsia="Times New Roman" w:hAnsi="Times New Roman" w:cs="Times New Roman"/>
      <w:b/>
      <w:bCs/>
      <w:sz w:val="36"/>
      <w:szCs w:val="20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001A0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5D7CEA"/>
    <w:pPr>
      <w:ind w:left="720"/>
      <w:contextualSpacing/>
    </w:pPr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F0420F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34C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34C38"/>
    <w:rPr>
      <w:rFonts w:ascii="Segoe UI" w:hAnsi="Segoe UI" w:cs="Segoe UI"/>
      <w:sz w:val="18"/>
      <w:szCs w:val="18"/>
    </w:rPr>
  </w:style>
  <w:style w:type="character" w:customStyle="1" w:styleId="evidsh">
    <w:name w:val="evidsh"/>
    <w:basedOn w:val="Carpredefinitoparagrafo"/>
    <w:rsid w:val="00A273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67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3C3B1F-4634-41CB-9CDB-F51952A31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848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2024-05-22T09:47:00Z</cp:lastPrinted>
  <dcterms:created xsi:type="dcterms:W3CDTF">2024-04-22T09:11:00Z</dcterms:created>
  <dcterms:modified xsi:type="dcterms:W3CDTF">2024-10-21T07:26:00Z</dcterms:modified>
</cp:coreProperties>
</file>