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C2395" w14:textId="024EEA79" w:rsidR="00E001A0" w:rsidRDefault="00E001A0" w:rsidP="00E001A0">
      <w:pPr>
        <w:jc w:val="right"/>
      </w:pPr>
      <w:r>
        <w:rPr>
          <w:noProof/>
          <w:lang w:eastAsia="it-IT"/>
        </w:rPr>
        <w:drawing>
          <wp:anchor distT="0" distB="0" distL="0" distR="0" simplePos="0" relativeHeight="251658240" behindDoc="0" locked="0" layoutInCell="1" allowOverlap="1" wp14:anchorId="4DF9ED68" wp14:editId="446FC740">
            <wp:simplePos x="0" y="0"/>
            <wp:positionH relativeFrom="margin">
              <wp:align>left</wp:align>
            </wp:positionH>
            <wp:positionV relativeFrom="paragraph">
              <wp:posOffset>180</wp:posOffset>
            </wp:positionV>
            <wp:extent cx="5743575" cy="1418590"/>
            <wp:effectExtent l="0" t="0" r="9525" b="0"/>
            <wp:wrapSquare wrapText="largest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185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AACCA9" w14:textId="3A5D8C75" w:rsidR="00E001A0" w:rsidRDefault="00E001A0" w:rsidP="00E001A0">
      <w:pPr>
        <w:jc w:val="right"/>
      </w:pPr>
    </w:p>
    <w:p w14:paraId="6B91C697" w14:textId="48EC99E1" w:rsidR="00E001A0" w:rsidRDefault="00E001A0" w:rsidP="00E001A0">
      <w:pPr>
        <w:jc w:val="right"/>
      </w:pPr>
    </w:p>
    <w:p w14:paraId="0E1634F5" w14:textId="77777777" w:rsidR="00E001A0" w:rsidRDefault="00E001A0" w:rsidP="00E001A0">
      <w:pPr>
        <w:jc w:val="right"/>
      </w:pPr>
    </w:p>
    <w:p w14:paraId="3075DCB5" w14:textId="77777777" w:rsidR="00E001A0" w:rsidRDefault="00E001A0" w:rsidP="00E001A0">
      <w:pPr>
        <w:jc w:val="right"/>
      </w:pPr>
    </w:p>
    <w:p w14:paraId="1ECCCCDF" w14:textId="7C85A1DC" w:rsidR="00E001A0" w:rsidRPr="00E001A0" w:rsidRDefault="00E001A0" w:rsidP="00E001A0">
      <w:pPr>
        <w:pStyle w:val="Titolo3"/>
        <w:numPr>
          <w:ilvl w:val="8"/>
          <w:numId w:val="9"/>
        </w:numPr>
        <w:tabs>
          <w:tab w:val="left" w:pos="0"/>
        </w:tabs>
        <w:jc w:val="left"/>
        <w:rPr>
          <w:rFonts w:ascii="Tw Cen MT" w:hAnsi="Tw Cen MT" w:cs="Tw Cen MT"/>
          <w:i/>
          <w:iCs/>
          <w:color w:val="000000"/>
          <w:sz w:val="22"/>
          <w:szCs w:val="22"/>
        </w:rPr>
      </w:pPr>
      <w:r>
        <w:rPr>
          <w:rFonts w:ascii="Tw Cen MT" w:hAnsi="Tw Cen MT" w:cs="Tw Cen MT"/>
          <w:iCs/>
          <w:color w:val="000000"/>
          <w:sz w:val="22"/>
          <w:szCs w:val="22"/>
        </w:rPr>
        <w:t xml:space="preserve">                                                                     </w:t>
      </w:r>
      <w:r w:rsidRPr="00870776">
        <w:rPr>
          <w:rFonts w:ascii="Tw Cen MT" w:hAnsi="Tw Cen MT" w:cs="Tw Cen MT"/>
          <w:iCs/>
          <w:color w:val="000000"/>
          <w:sz w:val="22"/>
          <w:szCs w:val="22"/>
        </w:rPr>
        <w:t>COMUNE DI GANG</w:t>
      </w:r>
      <w:r>
        <w:rPr>
          <w:rFonts w:ascii="Tw Cen MT" w:hAnsi="Tw Cen MT" w:cs="Tw Cen MT"/>
          <w:iCs/>
          <w:color w:val="000000"/>
          <w:sz w:val="22"/>
          <w:szCs w:val="22"/>
        </w:rPr>
        <w:t>I</w:t>
      </w:r>
    </w:p>
    <w:p w14:paraId="7AC9C0C5" w14:textId="518BAD4E" w:rsidR="00E001A0" w:rsidRPr="00E001A0" w:rsidRDefault="00E001A0" w:rsidP="00E001A0">
      <w:pPr>
        <w:pStyle w:val="Titolo3"/>
        <w:numPr>
          <w:ilvl w:val="8"/>
          <w:numId w:val="9"/>
        </w:numPr>
        <w:tabs>
          <w:tab w:val="left" w:pos="0"/>
        </w:tabs>
        <w:jc w:val="left"/>
        <w:rPr>
          <w:rFonts w:ascii="Tw Cen MT" w:hAnsi="Tw Cen MT" w:cs="Tw Cen MT"/>
          <w:i/>
          <w:iCs/>
          <w:color w:val="000000"/>
          <w:sz w:val="22"/>
          <w:szCs w:val="22"/>
        </w:rPr>
      </w:pPr>
      <w:r>
        <w:rPr>
          <w:rFonts w:ascii="Tw Cen MT" w:hAnsi="Tw Cen MT" w:cs="Tw Cen MT"/>
          <w:iCs/>
          <w:color w:val="000000"/>
          <w:sz w:val="22"/>
          <w:szCs w:val="22"/>
        </w:rPr>
        <w:t xml:space="preserve">                                                                      </w:t>
      </w:r>
      <w:r w:rsidRPr="00E001A0">
        <w:rPr>
          <w:rFonts w:ascii="Tw Cen MT" w:hAnsi="Tw Cen MT" w:cs="Tw Cen MT"/>
          <w:i/>
          <w:iCs/>
          <w:color w:val="000000"/>
          <w:sz w:val="22"/>
          <w:szCs w:val="22"/>
        </w:rPr>
        <w:t>Provincia di Palermo</w:t>
      </w:r>
    </w:p>
    <w:p w14:paraId="28F54073" w14:textId="31D79400" w:rsidR="00E001A0" w:rsidRDefault="00E001A0" w:rsidP="00E001A0">
      <w:pPr>
        <w:spacing w:line="360" w:lineRule="auto"/>
        <w:jc w:val="center"/>
        <w:rPr>
          <w:rFonts w:ascii="Tw Cen MT" w:hAnsi="Tw Cen MT" w:cs="Tw Cen MT"/>
          <w:b/>
          <w:bCs/>
          <w:color w:val="000000"/>
          <w:sz w:val="16"/>
          <w:szCs w:val="16"/>
        </w:rPr>
      </w:pPr>
      <w:r w:rsidRPr="008709D5">
        <w:rPr>
          <w:rFonts w:ascii="Tw Cen MT" w:hAnsi="Tw Cen MT" w:cs="Tw Cen MT"/>
          <w:b/>
          <w:bCs/>
          <w:color w:val="000000"/>
          <w:sz w:val="16"/>
          <w:szCs w:val="16"/>
        </w:rPr>
        <w:t>SETTORE TECNICO LAVORI PUBBLICI E PROVVEDITORATO</w:t>
      </w:r>
    </w:p>
    <w:p w14:paraId="36558976" w14:textId="20A9B22D" w:rsidR="00481AD9" w:rsidRDefault="00481AD9" w:rsidP="00481AD9">
      <w:pPr>
        <w:spacing w:line="360" w:lineRule="auto"/>
        <w:rPr>
          <w:rFonts w:ascii="Tw Cen MT" w:hAnsi="Tw Cen MT" w:cs="Tw Cen MT"/>
          <w:b/>
          <w:bCs/>
          <w:color w:val="000000"/>
          <w:sz w:val="16"/>
          <w:szCs w:val="16"/>
        </w:rPr>
      </w:pPr>
      <w:r>
        <w:rPr>
          <w:rFonts w:ascii="Tw Cen MT" w:hAnsi="Tw Cen MT" w:cs="Tw Cen MT"/>
          <w:b/>
          <w:bCs/>
          <w:color w:val="000000"/>
          <w:sz w:val="16"/>
          <w:szCs w:val="16"/>
        </w:rPr>
        <w:t xml:space="preserve">PROT </w:t>
      </w:r>
      <w:r w:rsidR="008914A2">
        <w:rPr>
          <w:rFonts w:ascii="Tw Cen MT" w:hAnsi="Tw Cen MT" w:cs="Tw Cen MT"/>
          <w:b/>
          <w:bCs/>
          <w:color w:val="000000"/>
          <w:sz w:val="16"/>
          <w:szCs w:val="16"/>
        </w:rPr>
        <w:t xml:space="preserve">    </w:t>
      </w:r>
      <w:r>
        <w:rPr>
          <w:rFonts w:ascii="Tw Cen MT" w:hAnsi="Tw Cen MT" w:cs="Tw Cen MT"/>
          <w:b/>
          <w:bCs/>
          <w:color w:val="000000"/>
          <w:sz w:val="16"/>
          <w:szCs w:val="16"/>
        </w:rPr>
        <w:t xml:space="preserve"> DEL </w:t>
      </w:r>
      <w:r w:rsidR="008914A2">
        <w:rPr>
          <w:rFonts w:ascii="Tw Cen MT" w:hAnsi="Tw Cen MT" w:cs="Tw Cen MT"/>
          <w:b/>
          <w:bCs/>
          <w:color w:val="000000"/>
          <w:sz w:val="16"/>
          <w:szCs w:val="16"/>
        </w:rPr>
        <w:t xml:space="preserve"> </w:t>
      </w:r>
    </w:p>
    <w:p w14:paraId="0193E230" w14:textId="77777777" w:rsidR="001C7F30" w:rsidRPr="001C7F30" w:rsidRDefault="001C7F30" w:rsidP="001C7F30">
      <w:pPr>
        <w:spacing w:after="0" w:line="240" w:lineRule="auto"/>
        <w:jc w:val="right"/>
        <w:rPr>
          <w:rFonts w:ascii="Tw Cen MT" w:hAnsi="Tw Cen MT" w:cs="Tw Cen MT"/>
          <w:color w:val="000000"/>
        </w:rPr>
      </w:pPr>
      <w:r w:rsidRPr="001C7F30">
        <w:rPr>
          <w:rFonts w:ascii="Tw Cen MT" w:hAnsi="Tw Cen MT" w:cs="Tw Cen MT"/>
          <w:color w:val="000000"/>
        </w:rPr>
        <w:t>Spett.le Ditta</w:t>
      </w:r>
    </w:p>
    <w:p w14:paraId="2159091B" w14:textId="717DC3C0" w:rsidR="001C7F30" w:rsidRPr="001C7F30" w:rsidRDefault="008914A2" w:rsidP="001C7F30">
      <w:pPr>
        <w:spacing w:after="0" w:line="240" w:lineRule="auto"/>
        <w:jc w:val="right"/>
        <w:rPr>
          <w:rFonts w:ascii="Tw Cen MT" w:hAnsi="Tw Cen MT" w:cs="Tw Cen MT"/>
          <w:color w:val="000000"/>
        </w:rPr>
      </w:pPr>
      <w:r>
        <w:rPr>
          <w:rFonts w:ascii="Tw Cen MT" w:hAnsi="Tw Cen MT" w:cs="Tw Cen MT"/>
          <w:color w:val="000000"/>
        </w:rPr>
        <w:t>___________________</w:t>
      </w:r>
    </w:p>
    <w:p w14:paraId="6FBF1717" w14:textId="0F2E1921" w:rsidR="001C7F30" w:rsidRPr="001C7F30" w:rsidRDefault="008914A2" w:rsidP="001C7F30">
      <w:pPr>
        <w:spacing w:after="0" w:line="240" w:lineRule="auto"/>
        <w:jc w:val="right"/>
        <w:rPr>
          <w:rFonts w:ascii="Tw Cen MT" w:hAnsi="Tw Cen MT" w:cs="Tw Cen MT"/>
          <w:color w:val="000000"/>
        </w:rPr>
      </w:pPr>
      <w:r>
        <w:rPr>
          <w:rFonts w:ascii="Tw Cen MT" w:hAnsi="Tw Cen MT" w:cs="Tw Cen MT"/>
          <w:color w:val="000000"/>
        </w:rPr>
        <w:t>__________________</w:t>
      </w:r>
    </w:p>
    <w:p w14:paraId="3DCA99C8" w14:textId="09D02AF2" w:rsidR="00C34C38" w:rsidRDefault="008914A2" w:rsidP="001C7F30">
      <w:pPr>
        <w:spacing w:after="0" w:line="240" w:lineRule="auto"/>
        <w:jc w:val="right"/>
        <w:rPr>
          <w:rFonts w:ascii="Tw Cen MT" w:hAnsi="Tw Cen MT" w:cs="Tw Cen MT"/>
          <w:color w:val="000000"/>
        </w:rPr>
      </w:pPr>
      <w:r>
        <w:rPr>
          <w:rFonts w:ascii="Tw Cen MT" w:hAnsi="Tw Cen MT" w:cs="Tw Cen MT"/>
          <w:color w:val="000000"/>
        </w:rPr>
        <w:t>____________</w:t>
      </w:r>
    </w:p>
    <w:p w14:paraId="1AFF0CE0" w14:textId="77777777" w:rsidR="001C7F30" w:rsidRPr="008709D5" w:rsidRDefault="001C7F30" w:rsidP="001C7F30">
      <w:pPr>
        <w:spacing w:after="0" w:line="240" w:lineRule="auto"/>
        <w:jc w:val="right"/>
        <w:rPr>
          <w:rFonts w:ascii="Tw Cen MT" w:hAnsi="Tw Cen MT" w:cs="Tw Cen MT"/>
          <w:color w:val="000000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2"/>
        <w:gridCol w:w="7863"/>
      </w:tblGrid>
      <w:tr w:rsidR="008F4289" w:rsidRPr="00E001A0" w14:paraId="15317BFB" w14:textId="77777777" w:rsidTr="008F42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20E78" w14:textId="77777777" w:rsidR="008F4289" w:rsidRPr="00E001A0" w:rsidRDefault="008F4289" w:rsidP="008F4289">
            <w:pPr>
              <w:spacing w:after="0" w:line="240" w:lineRule="auto"/>
              <w:rPr>
                <w:rFonts w:ascii="Tw Cen MT" w:eastAsia="Times New Roman" w:hAnsi="Tw Cen MT" w:cs="Times New Roman"/>
                <w:sz w:val="24"/>
                <w:szCs w:val="24"/>
                <w:lang w:eastAsia="it-IT"/>
              </w:rPr>
            </w:pPr>
            <w:r w:rsidRPr="00E001A0">
              <w:rPr>
                <w:rFonts w:ascii="Tw Cen MT" w:eastAsia="Times New Roman" w:hAnsi="Tw Cen MT" w:cs="Times New Roman"/>
                <w:b/>
                <w:bCs/>
                <w:sz w:val="24"/>
                <w:szCs w:val="24"/>
                <w:lang w:eastAsia="it-IT"/>
              </w:rPr>
              <w:t>OGGETTO: </w:t>
            </w:r>
          </w:p>
        </w:tc>
        <w:tc>
          <w:tcPr>
            <w:tcW w:w="0" w:type="auto"/>
            <w:vAlign w:val="center"/>
            <w:hideMark/>
          </w:tcPr>
          <w:p w14:paraId="0081F8C6" w14:textId="5DED92EC" w:rsidR="008F4289" w:rsidRPr="00E001A0" w:rsidRDefault="008F4289" w:rsidP="006B3AA8">
            <w:pPr>
              <w:spacing w:after="0" w:line="240" w:lineRule="auto"/>
              <w:rPr>
                <w:rFonts w:ascii="Tw Cen MT" w:eastAsia="Times New Roman" w:hAnsi="Tw Cen MT" w:cs="Times New Roman"/>
                <w:sz w:val="24"/>
                <w:szCs w:val="24"/>
                <w:lang w:eastAsia="it-IT"/>
              </w:rPr>
            </w:pPr>
            <w:r w:rsidRPr="00E001A0">
              <w:rPr>
                <w:rFonts w:ascii="Tw Cen MT" w:eastAsia="Times New Roman" w:hAnsi="Tw Cen MT" w:cs="Times New Roman"/>
                <w:b/>
                <w:bCs/>
                <w:sz w:val="24"/>
                <w:szCs w:val="24"/>
                <w:lang w:eastAsia="it-IT"/>
              </w:rPr>
              <w:t>Lettera di invito/Richiesta di preventivo per</w:t>
            </w:r>
            <w:r w:rsidR="008914A2">
              <w:rPr>
                <w:rFonts w:ascii="Tw Cen MT" w:eastAsia="Times New Roman" w:hAnsi="Tw Cen MT" w:cs="Times New Roman"/>
                <w:b/>
                <w:bCs/>
                <w:sz w:val="24"/>
                <w:szCs w:val="24"/>
                <w:lang w:eastAsia="it-IT"/>
              </w:rPr>
              <w:t xml:space="preserve"> la </w:t>
            </w:r>
            <w:r w:rsidRPr="00E001A0">
              <w:rPr>
                <w:rFonts w:ascii="Tw Cen MT" w:eastAsia="Times New Roman" w:hAnsi="Tw Cen MT" w:cs="Times New Roman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="008914A2" w:rsidRPr="008914A2">
              <w:rPr>
                <w:rFonts w:ascii="Tw Cen MT" w:eastAsia="Times New Roman" w:hAnsi="Tw Cen MT" w:cs="Times New Roman"/>
                <w:b/>
                <w:bCs/>
                <w:sz w:val="24"/>
                <w:szCs w:val="24"/>
                <w:lang w:eastAsia="it-IT"/>
              </w:rPr>
              <w:t>fornitura di materiale di pulizia</w:t>
            </w:r>
          </w:p>
        </w:tc>
      </w:tr>
      <w:tr w:rsidR="008F4289" w:rsidRPr="00E001A0" w14:paraId="7B0E2925" w14:textId="77777777" w:rsidTr="00A5753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DFA91" w14:textId="77777777" w:rsidR="008F4289" w:rsidRPr="00E001A0" w:rsidRDefault="008F4289" w:rsidP="008F4289">
            <w:pPr>
              <w:spacing w:after="0" w:line="240" w:lineRule="auto"/>
              <w:rPr>
                <w:rFonts w:ascii="Tw Cen MT" w:eastAsia="Times New Roman" w:hAnsi="Tw Cen MT" w:cs="Times New Roman"/>
                <w:sz w:val="24"/>
                <w:szCs w:val="24"/>
                <w:lang w:eastAsia="it-IT"/>
              </w:rPr>
            </w:pPr>
            <w:r w:rsidRPr="00E001A0">
              <w:rPr>
                <w:rFonts w:ascii="Tw Cen MT" w:eastAsia="Times New Roman" w:hAnsi="Tw Cen MT" w:cs="Times New Roman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0" w:type="auto"/>
            <w:vAlign w:val="center"/>
          </w:tcPr>
          <w:p w14:paraId="64325C5C" w14:textId="67FD44B9" w:rsidR="008F4289" w:rsidRPr="00E001A0" w:rsidRDefault="008F4289" w:rsidP="008F4289">
            <w:pPr>
              <w:spacing w:after="0" w:line="240" w:lineRule="auto"/>
              <w:rPr>
                <w:rFonts w:ascii="Tw Cen MT" w:eastAsia="Times New Roman" w:hAnsi="Tw Cen MT" w:cs="Times New Roman"/>
                <w:sz w:val="24"/>
                <w:szCs w:val="24"/>
                <w:lang w:eastAsia="it-IT"/>
              </w:rPr>
            </w:pPr>
          </w:p>
        </w:tc>
      </w:tr>
    </w:tbl>
    <w:p w14:paraId="014BE1BA" w14:textId="2077484E" w:rsidR="008F4289" w:rsidRDefault="008F4289" w:rsidP="00FC1F0D">
      <w:pPr>
        <w:spacing w:before="100" w:beforeAutospacing="1" w:after="100" w:afterAutospacing="1" w:line="240" w:lineRule="auto"/>
        <w:ind w:firstLine="708"/>
        <w:jc w:val="both"/>
        <w:rPr>
          <w:rFonts w:ascii="Tw Cen MT" w:eastAsia="Times New Roman" w:hAnsi="Tw Cen MT" w:cs="Times New Roman"/>
          <w:sz w:val="24"/>
          <w:szCs w:val="24"/>
          <w:lang w:eastAsia="it-IT"/>
        </w:rPr>
      </w:pPr>
      <w:r w:rsidRPr="00E001A0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Il </w:t>
      </w:r>
      <w:r w:rsidR="00FC1F0D" w:rsidRPr="00E001A0">
        <w:rPr>
          <w:rFonts w:ascii="Tw Cen MT" w:eastAsia="Times New Roman" w:hAnsi="Tw Cen MT" w:cs="Times New Roman"/>
          <w:b/>
          <w:bCs/>
          <w:sz w:val="24"/>
          <w:szCs w:val="24"/>
          <w:lang w:eastAsia="it-IT"/>
        </w:rPr>
        <w:t>Comune di Gangi</w:t>
      </w:r>
      <w:r w:rsidRPr="00E001A0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(di seguito Amministrazione), intende affidare la fornitura in oggetto ai sensi dell’articolo 50, comma 1, lettera b), del Decreto legislativo 31 marzo 2023 n. 36, </w:t>
      </w:r>
    </w:p>
    <w:p w14:paraId="5BF32968" w14:textId="644C3DA0" w:rsidR="00A2735C" w:rsidRPr="00E001A0" w:rsidRDefault="00A2735C" w:rsidP="00A2735C">
      <w:pPr>
        <w:spacing w:before="100" w:beforeAutospacing="1" w:after="100" w:afterAutospacing="1" w:line="240" w:lineRule="auto"/>
        <w:ind w:firstLine="708"/>
        <w:jc w:val="both"/>
        <w:rPr>
          <w:rFonts w:ascii="Tw Cen MT" w:eastAsia="Times New Roman" w:hAnsi="Tw Cen MT" w:cs="Times New Roman"/>
          <w:sz w:val="24"/>
          <w:szCs w:val="24"/>
          <w:lang w:eastAsia="it-IT"/>
        </w:rPr>
      </w:pPr>
      <w:r w:rsidRPr="002F28FA">
        <w:rPr>
          <w:rFonts w:ascii="Tw Cen MT" w:eastAsia="Times New Roman" w:hAnsi="Tw Cen MT" w:cs="Times New Roman"/>
          <w:sz w:val="24"/>
          <w:szCs w:val="24"/>
          <w:lang w:eastAsia="it-IT"/>
        </w:rPr>
        <w:t>Il Settore Tecnico LL.PP. Manutenzioni e Provveditorato ha redatto un preventivo di spesa, in base alla disponibilità di</w:t>
      </w:r>
      <w:r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</w:t>
      </w:r>
      <w:r w:rsidRPr="002F28FA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bilancio, dell’importo complessivo di </w:t>
      </w:r>
      <w:bookmarkStart w:id="0" w:name="_Hlk168996980"/>
      <w:r w:rsidRPr="00A2735C">
        <w:rPr>
          <w:rFonts w:ascii="Tw Cen MT" w:eastAsia="Times New Roman" w:hAnsi="Tw Cen MT" w:cs="Times New Roman"/>
          <w:sz w:val="24"/>
          <w:szCs w:val="24"/>
          <w:lang w:eastAsia="it-IT"/>
        </w:rPr>
        <w:t>€ 3.720,60</w:t>
      </w:r>
      <w:r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</w:t>
      </w:r>
      <w:r w:rsidRPr="002F28FA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così distinto: € </w:t>
      </w:r>
      <w:r>
        <w:rPr>
          <w:rStyle w:val="evidsh"/>
        </w:rPr>
        <w:t>3049,67 </w:t>
      </w:r>
      <w:r>
        <w:rPr>
          <w:rFonts w:ascii="Tw Cen MT" w:eastAsia="Times New Roman" w:hAnsi="Tw Cen MT" w:cs="Times New Roman"/>
          <w:sz w:val="24"/>
          <w:szCs w:val="24"/>
          <w:lang w:eastAsia="it-IT"/>
        </w:rPr>
        <w:t>50</w:t>
      </w:r>
      <w:r w:rsidRPr="002F28FA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</w:t>
      </w:r>
      <w:r>
        <w:rPr>
          <w:rFonts w:ascii="Tw Cen MT" w:eastAsia="Times New Roman" w:hAnsi="Tw Cen MT" w:cs="Times New Roman"/>
          <w:sz w:val="24"/>
          <w:szCs w:val="24"/>
          <w:lang w:eastAsia="it-IT"/>
        </w:rPr>
        <w:t>imponibile, soggetto a ribasso</w:t>
      </w:r>
      <w:r w:rsidRPr="002F28FA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ed € </w:t>
      </w:r>
      <w:r>
        <w:rPr>
          <w:rStyle w:val="evidsh"/>
        </w:rPr>
        <w:t>670,93</w:t>
      </w:r>
      <w:r w:rsidRPr="002F28FA">
        <w:rPr>
          <w:rFonts w:ascii="Tw Cen MT" w:eastAsia="Times New Roman" w:hAnsi="Tw Cen MT" w:cs="Times New Roman"/>
          <w:sz w:val="24"/>
          <w:szCs w:val="24"/>
          <w:lang w:eastAsia="it-IT"/>
        </w:rPr>
        <w:t>pe</w:t>
      </w:r>
      <w:r>
        <w:rPr>
          <w:rFonts w:ascii="Tw Cen MT" w:eastAsia="Times New Roman" w:hAnsi="Tw Cen MT" w:cs="Times New Roman"/>
          <w:sz w:val="24"/>
          <w:szCs w:val="24"/>
          <w:lang w:eastAsia="it-IT"/>
        </w:rPr>
        <w:t>r I.</w:t>
      </w:r>
      <w:r w:rsidRPr="002F28FA">
        <w:rPr>
          <w:rFonts w:ascii="Tw Cen MT" w:eastAsia="Times New Roman" w:hAnsi="Tw Cen MT" w:cs="Times New Roman"/>
          <w:sz w:val="24"/>
          <w:szCs w:val="24"/>
          <w:lang w:eastAsia="it-IT"/>
        </w:rPr>
        <w:t>V.A. 22%.</w:t>
      </w:r>
    </w:p>
    <w:bookmarkEnd w:id="0"/>
    <w:p w14:paraId="4E0F00D8" w14:textId="77777777" w:rsidR="00A2735C" w:rsidRPr="0086738B" w:rsidRDefault="00A2735C" w:rsidP="00A2735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Trattandosi di importo inferiore a 140.000 euro, e, fermi restando gli obblighi di utilizzo di strumenti di acquisto e di negoziazione previsti dalle vigenti disposizioni in materia di contenimento della spesa, ravvisata l’urgenza, e per il raggiungimento degli obiettivi di spesa, al fine di assicurare una procedura più snella e semplificata per l’appalto del la fornitura di importo non elevato, l’operatore economico può essere individuato secondo quanto previsto dall’art. 50, comma 1, </w:t>
      </w:r>
      <w:proofErr w:type="spellStart"/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lett</w:t>
      </w:r>
      <w:proofErr w:type="spellEnd"/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b) del </w:t>
      </w:r>
      <w:proofErr w:type="spellStart"/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Dlgs</w:t>
      </w:r>
      <w:proofErr w:type="spellEnd"/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n.36/2023 il quale stabilisce che le stazioni appaltanti procedono all'affidamento diretto dei contratti di servizi e forniture di importo inferiore a € 140.000,00, anche senza consultazione di più operatori economici, assicurando che siano scelti soggetti in possesso di documentate esperienze pregresse idonee all’esecuzione delle prestazioni contrattuali anche individuati tra gli iscritti in elenchi o albi istituiti dalla stazione appaltante;</w:t>
      </w:r>
    </w:p>
    <w:p w14:paraId="30A04100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- l’Allegato I.1 al D. </w:t>
      </w:r>
      <w:proofErr w:type="spellStart"/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Lgs.vo</w:t>
      </w:r>
      <w:proofErr w:type="spellEnd"/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n.36/2023 definisce, all’art.3, comma 1, </w:t>
      </w:r>
      <w:proofErr w:type="spellStart"/>
      <w:proofErr w:type="gramStart"/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lett.d</w:t>
      </w:r>
      <w:proofErr w:type="spellEnd"/>
      <w:proofErr w:type="gramEnd"/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), l’affidamento del contratto senza procedura di gara, nel quale, anche nel caso di previo interpello di più operatori economici, la scelta è operata discrezionalmente dalla stazione appaltante e dall’ente concedente, nel rispetto dei criteri qualitativi e quantitativi di cui all’art.50, comma 1, lettera a) e B) del codice e dei requisiti generali o speciali del medesimo codice.</w:t>
      </w:r>
    </w:p>
    <w:p w14:paraId="0EEA715F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</w:pPr>
      <w:r w:rsidRPr="0086738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  <w:t>1) Elementi essenziali del contratto:</w:t>
      </w:r>
    </w:p>
    <w:p w14:paraId="530C1138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a) il fine che con il contratto del servizio si intende perseguire, comprende:</w:t>
      </w:r>
    </w:p>
    <w:p w14:paraId="10FD64AB" w14:textId="4EDC0CFD" w:rsidR="00A2735C" w:rsidRPr="0086738B" w:rsidRDefault="00A2735C" w:rsidP="00A2735C">
      <w:pPr>
        <w:pStyle w:val="Paragrafoelenco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w Cen MT" w:eastAsia="Times New Roman" w:hAnsi="Tw Cen MT" w:cs="Times New Roman"/>
          <w:sz w:val="24"/>
          <w:szCs w:val="24"/>
          <w:u w:val="single"/>
          <w:lang w:eastAsia="it-IT"/>
        </w:rPr>
        <w:t xml:space="preserve">acquisto, trasporto e sistemazione nel magazzino dell’Ente di vario materiale di </w:t>
      </w:r>
      <w:r>
        <w:rPr>
          <w:rFonts w:ascii="Tw Cen MT" w:eastAsia="Times New Roman" w:hAnsi="Tw Cen MT" w:cs="Times New Roman"/>
          <w:sz w:val="24"/>
          <w:szCs w:val="24"/>
          <w:u w:val="single"/>
          <w:lang w:eastAsia="it-IT"/>
        </w:rPr>
        <w:t>pulizia vario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640BA6FF" w14:textId="6E7F7A48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 xml:space="preserve">b) oggetto del contratto: acquisto, trasporto e sistemazione nel magazzino dell’Ente di vario materiale di </w:t>
      </w:r>
      <w:proofErr w:type="spellStart"/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c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pulizia</w:t>
      </w:r>
      <w:proofErr w:type="spellEnd"/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2E126B4A" w14:textId="01A85A24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c) importo complessivo </w:t>
      </w:r>
      <w:r w:rsidRPr="00A2735C">
        <w:rPr>
          <w:rFonts w:ascii="Times New Roman" w:eastAsia="Times New Roman" w:hAnsi="Times New Roman" w:cs="Times New Roman"/>
          <w:sz w:val="24"/>
          <w:szCs w:val="24"/>
          <w:lang w:eastAsia="it-IT"/>
        </w:rPr>
        <w:t>€ 3.720,60 così distinto: € 3049,67 50 impo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nibile, soggetto a ribasso ed €.</w:t>
      </w:r>
      <w:r w:rsidRPr="00A2735C">
        <w:rPr>
          <w:rFonts w:ascii="Times New Roman" w:eastAsia="Times New Roman" w:hAnsi="Times New Roman" w:cs="Times New Roman"/>
          <w:sz w:val="24"/>
          <w:szCs w:val="24"/>
          <w:lang w:eastAsia="it-IT"/>
        </w:rPr>
        <w:t>670,93per I.V.A. 22%.</w:t>
      </w:r>
    </w:p>
    <w:p w14:paraId="13AAC9E1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d) la forma di stipulazione sarà: Pagamento fattura a fornitura regolarmente effettuata;</w:t>
      </w:r>
    </w:p>
    <w:p w14:paraId="1A0F87F8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e) l'affidamento dei lavori avverrà in forma diretta utilizzando il criterio del prezzo più basso, ai sensi dell'articolo 108,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comma 3 del D. </w:t>
      </w:r>
      <w:proofErr w:type="spellStart"/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Lgs</w:t>
      </w:r>
      <w:proofErr w:type="spellEnd"/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. n. 36/2023;</w:t>
      </w:r>
    </w:p>
    <w:p w14:paraId="60DFF6A8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f) durata presunta del contratto: Effettuazione Fornitura.</w:t>
      </w:r>
    </w:p>
    <w:p w14:paraId="0B066267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  <w:t>2) Requisiti di carattere generale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: possesso dei requisiti previsti dagli art. 94-95-96 e successivi del </w:t>
      </w:r>
      <w:proofErr w:type="spellStart"/>
      <w:proofErr w:type="gramStart"/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D.Lgs</w:t>
      </w:r>
      <w:proofErr w:type="spellEnd"/>
      <w:proofErr w:type="gramEnd"/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n. 36/2023;</w:t>
      </w:r>
    </w:p>
    <w:p w14:paraId="0EF9B4F4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</w:pPr>
      <w:r w:rsidRPr="0086738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  <w:t>3) Requisiti di idoneità professionale:</w:t>
      </w:r>
    </w:p>
    <w:p w14:paraId="1C9FBC93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a) Iscrizione alla Camera di Commercio, Industria Artigianato e Agricoltura per attività corrispondente a quella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di contratto;</w:t>
      </w:r>
    </w:p>
    <w:p w14:paraId="37121544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b) Abilitazione al MEPA al bando corrispondente alla categoria del servizio richiesto.</w:t>
      </w:r>
    </w:p>
    <w:p w14:paraId="4BC69E94" w14:textId="77777777" w:rsidR="00A2735C" w:rsidRPr="0086738B" w:rsidRDefault="00A2735C" w:rsidP="00A2735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</w:pPr>
      <w:r w:rsidRPr="0086738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  <w:t>Inoltre dovrà dichiarare:</w:t>
      </w:r>
    </w:p>
    <w:p w14:paraId="1DBE7B8B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a) di non avere nulla a pretendere in caso di mancata stipula del contratto, ad insindacabile giudizio dell’Amministrazione;</w:t>
      </w:r>
    </w:p>
    <w:p w14:paraId="2F964CED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b) di obbligarsi, in caso di aggiudicazione, ad indicare un numero di c/c bancario o postale unico, sul quale la Stazione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Appaltante farà confluire tutte le somme relative all’appalto;</w:t>
      </w:r>
    </w:p>
    <w:p w14:paraId="3411FA3D" w14:textId="77777777" w:rsidR="00A2735C" w:rsidRPr="0086738B" w:rsidRDefault="00A2735C" w:rsidP="00A2735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Modalità di presentazione dell’offerta:</w:t>
      </w:r>
    </w:p>
    <w:p w14:paraId="30B9BD58" w14:textId="7498737D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La S.V., dovrà far pervenire all'indirizzo https://portaleappalti.ponmetropalermo.it la propria disponibilità all’assunzione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del servizio e la propria offerta, </w:t>
      </w:r>
      <w:r w:rsidRPr="0086738B">
        <w:rPr>
          <w:rFonts w:ascii="Times New Roman" w:eastAsia="Times New Roman" w:hAnsi="Times New Roman" w:cs="Times New Roman"/>
          <w:sz w:val="24"/>
          <w:szCs w:val="24"/>
          <w:highlight w:val="yellow"/>
          <w:lang w:eastAsia="it-IT"/>
        </w:rPr>
        <w:t xml:space="preserve">entro le </w:t>
      </w:r>
      <w:r w:rsidRPr="00F076F9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it-IT"/>
        </w:rPr>
        <w:t>ore _</w:t>
      </w:r>
      <w:r w:rsidR="0063335A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it-IT"/>
        </w:rPr>
        <w:t>10</w:t>
      </w:r>
      <w:r w:rsidRPr="00F076F9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it-IT"/>
        </w:rPr>
        <w:t>:30</w:t>
      </w:r>
      <w:r w:rsidRPr="0086738B">
        <w:rPr>
          <w:rFonts w:ascii="Times New Roman" w:eastAsia="Times New Roman" w:hAnsi="Times New Roman" w:cs="Times New Roman"/>
          <w:sz w:val="24"/>
          <w:szCs w:val="24"/>
          <w:highlight w:val="yellow"/>
          <w:lang w:eastAsia="it-IT"/>
        </w:rPr>
        <w:t>_ del giorno __</w:t>
      </w:r>
      <w:r w:rsidR="0063335A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it-IT"/>
        </w:rPr>
        <w:t>23</w:t>
      </w:r>
      <w:bookmarkStart w:id="1" w:name="_GoBack"/>
      <w:bookmarkEnd w:id="1"/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it-IT"/>
        </w:rPr>
        <w:t>/08</w:t>
      </w:r>
      <w:r w:rsidRPr="00F076F9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it-IT"/>
        </w:rPr>
        <w:t>/2024____.</w:t>
      </w:r>
    </w:p>
    <w:p w14:paraId="60A1A1DF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Il comune di Gangi si riserva espressamente la facoltà di recedere dalla procedura o di sospenderla o modificarne i termini o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le condizioni in ogni momento, senza preavviso e senza motivazione, qualunque sia il grado di avanzamento della stessa 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senza che ciò possa far sorgere in capo alla S.V. diritti a risarcimento o indennizzo, salva, a richiesta, la restituzione della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documentazione eventualmente già presentata.</w:t>
      </w:r>
    </w:p>
    <w:p w14:paraId="33CBDE1A" w14:textId="77777777" w:rsidR="00A2735C" w:rsidRPr="0086738B" w:rsidRDefault="00A2735C" w:rsidP="00A2735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Responsabile del procedimento - Trattamento dei dati -Pubblicità dell'avviso:</w:t>
      </w:r>
    </w:p>
    <w:p w14:paraId="2F14491D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Responsabile del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servizio è il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geom.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Alongi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Pino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, componente del Settore Tecnico LL.PP.</w:t>
      </w:r>
    </w:p>
    <w:p w14:paraId="3845A3D2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Ai sensi dell'art. 13 del Regolamento europeo n. 679/2016 si informa che il trattamento dei dati forniti sarà improntato ai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principi di correttezza, liceità, trasparenza e di tutela della riservatezza nonché dei diritti del proponente.</w:t>
      </w:r>
    </w:p>
    <w:p w14:paraId="62AA714D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Le finalità cui sono destinati i dati si riferiscono esclusivamente alla presente lettera di invito.</w:t>
      </w:r>
    </w:p>
    <w:p w14:paraId="3FC971C9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  <w:t>ALLEGATI:</w:t>
      </w:r>
    </w:p>
    <w:p w14:paraId="2E1F0B8E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1) Istanza di partecipazione;</w:t>
      </w:r>
    </w:p>
    <w:p w14:paraId="780B10C3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2) Dichiarazione regolarità contributiva</w:t>
      </w:r>
    </w:p>
    <w:p w14:paraId="5B8F024C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3) offerta economica;</w:t>
      </w:r>
    </w:p>
    <w:p w14:paraId="18580863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4466B3A" w14:textId="77777777" w:rsidR="00A2735C" w:rsidRPr="00187037" w:rsidRDefault="00A2735C" w:rsidP="00A2735C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sz w:val="24"/>
          <w:szCs w:val="24"/>
          <w:lang w:eastAsia="it-IT"/>
        </w:rPr>
      </w:pPr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   Il Responsabile del Procedimento</w:t>
      </w:r>
    </w:p>
    <w:p w14:paraId="1C8C3876" w14:textId="77777777" w:rsidR="00A2735C" w:rsidRPr="00187037" w:rsidRDefault="00A2735C" w:rsidP="00A2735C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sz w:val="24"/>
          <w:szCs w:val="24"/>
          <w:lang w:eastAsia="it-IT"/>
        </w:rPr>
      </w:pPr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ab/>
        <w:t>(</w:t>
      </w:r>
      <w:proofErr w:type="spellStart"/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>Geom</w:t>
      </w:r>
      <w:proofErr w:type="spellEnd"/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Pino </w:t>
      </w:r>
      <w:proofErr w:type="spellStart"/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>Alongi</w:t>
      </w:r>
      <w:proofErr w:type="spellEnd"/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>)</w:t>
      </w:r>
    </w:p>
    <w:p w14:paraId="4A5EB6AC" w14:textId="77777777" w:rsidR="00A2735C" w:rsidRPr="00187037" w:rsidRDefault="00A2735C" w:rsidP="00A2735C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sz w:val="24"/>
          <w:szCs w:val="24"/>
          <w:lang w:eastAsia="it-IT"/>
        </w:rPr>
      </w:pPr>
    </w:p>
    <w:p w14:paraId="2E92B9FB" w14:textId="77777777" w:rsidR="00A2735C" w:rsidRPr="00187037" w:rsidRDefault="00A2735C" w:rsidP="00A2735C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sz w:val="24"/>
          <w:szCs w:val="24"/>
          <w:lang w:eastAsia="it-IT"/>
        </w:rPr>
      </w:pPr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  </w:t>
      </w:r>
    </w:p>
    <w:p w14:paraId="4DF58F53" w14:textId="77777777" w:rsidR="00A2735C" w:rsidRPr="00187037" w:rsidRDefault="00A2735C" w:rsidP="00A2735C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sz w:val="24"/>
          <w:szCs w:val="24"/>
          <w:lang w:eastAsia="it-IT"/>
        </w:rPr>
      </w:pPr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                                                                   Il Responsabile del Settore Tecnico LL.PP. E Provv.to</w:t>
      </w:r>
    </w:p>
    <w:p w14:paraId="60884562" w14:textId="77777777" w:rsidR="00A2735C" w:rsidRPr="00187037" w:rsidRDefault="00A2735C" w:rsidP="00A2735C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sz w:val="24"/>
          <w:szCs w:val="24"/>
          <w:lang w:eastAsia="it-IT"/>
        </w:rPr>
      </w:pPr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                                                                                   f.to</w:t>
      </w:r>
      <w:proofErr w:type="gramStart"/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  (</w:t>
      </w:r>
      <w:proofErr w:type="gramEnd"/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Ing. Natale </w:t>
      </w:r>
      <w:proofErr w:type="spellStart"/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>Genduso</w:t>
      </w:r>
      <w:proofErr w:type="spellEnd"/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>)</w:t>
      </w:r>
    </w:p>
    <w:p w14:paraId="66DA9F75" w14:textId="77777777" w:rsidR="00A2735C" w:rsidRPr="00E001A0" w:rsidRDefault="00A2735C" w:rsidP="00A2735C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sz w:val="24"/>
          <w:szCs w:val="24"/>
          <w:lang w:eastAsia="it-IT"/>
        </w:rPr>
      </w:pPr>
    </w:p>
    <w:p w14:paraId="1E9F578F" w14:textId="77777777" w:rsidR="00187037" w:rsidRPr="00187037" w:rsidRDefault="00187037" w:rsidP="00187037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sz w:val="24"/>
          <w:szCs w:val="24"/>
          <w:lang w:eastAsia="it-IT"/>
        </w:rPr>
      </w:pPr>
    </w:p>
    <w:p w14:paraId="53095EF9" w14:textId="4E3337F1" w:rsidR="003613E8" w:rsidRPr="00E001A0" w:rsidRDefault="003613E8" w:rsidP="00187037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sz w:val="24"/>
          <w:szCs w:val="24"/>
          <w:lang w:eastAsia="it-IT"/>
        </w:rPr>
      </w:pPr>
    </w:p>
    <w:sectPr w:rsidR="003613E8" w:rsidRPr="00E001A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E933F39"/>
    <w:multiLevelType w:val="hybridMultilevel"/>
    <w:tmpl w:val="38D00C7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72508AD"/>
    <w:multiLevelType w:val="multilevel"/>
    <w:tmpl w:val="25662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C45DA2"/>
    <w:multiLevelType w:val="multilevel"/>
    <w:tmpl w:val="A7E69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3235E2"/>
    <w:multiLevelType w:val="multilevel"/>
    <w:tmpl w:val="6F6279D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w Cen MT" w:eastAsia="Times New Roman" w:hAnsi="Tw Cen MT" w:cs="Times New Roman"/>
      </w:r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ED3227"/>
    <w:multiLevelType w:val="multilevel"/>
    <w:tmpl w:val="90769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11687C"/>
    <w:multiLevelType w:val="hybridMultilevel"/>
    <w:tmpl w:val="7B8073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A566E3"/>
    <w:multiLevelType w:val="multilevel"/>
    <w:tmpl w:val="D6B47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8B2469"/>
    <w:multiLevelType w:val="multilevel"/>
    <w:tmpl w:val="0B44A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94271D"/>
    <w:multiLevelType w:val="multilevel"/>
    <w:tmpl w:val="7BBC3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E13F98"/>
    <w:multiLevelType w:val="multilevel"/>
    <w:tmpl w:val="E9D2A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10"/>
  </w:num>
  <w:num w:numId="6">
    <w:abstractNumId w:val="9"/>
  </w:num>
  <w:num w:numId="7">
    <w:abstractNumId w:val="8"/>
  </w:num>
  <w:num w:numId="8">
    <w:abstractNumId w:val="5"/>
  </w:num>
  <w:num w:numId="9">
    <w:abstractNumId w:val="0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289"/>
    <w:rsid w:val="0001662E"/>
    <w:rsid w:val="00187037"/>
    <w:rsid w:val="001C7F30"/>
    <w:rsid w:val="0027360A"/>
    <w:rsid w:val="00350F3B"/>
    <w:rsid w:val="003613E8"/>
    <w:rsid w:val="0036245F"/>
    <w:rsid w:val="003C058E"/>
    <w:rsid w:val="003F3F04"/>
    <w:rsid w:val="00415ED2"/>
    <w:rsid w:val="00481AD9"/>
    <w:rsid w:val="005D7CEA"/>
    <w:rsid w:val="0063335A"/>
    <w:rsid w:val="006A6F01"/>
    <w:rsid w:val="006B3AA8"/>
    <w:rsid w:val="008358C6"/>
    <w:rsid w:val="008914A2"/>
    <w:rsid w:val="008F4289"/>
    <w:rsid w:val="00965F29"/>
    <w:rsid w:val="00A11631"/>
    <w:rsid w:val="00A2735C"/>
    <w:rsid w:val="00A5753D"/>
    <w:rsid w:val="00BF67DC"/>
    <w:rsid w:val="00C34C38"/>
    <w:rsid w:val="00CA704F"/>
    <w:rsid w:val="00D4106A"/>
    <w:rsid w:val="00DC1160"/>
    <w:rsid w:val="00DC4C25"/>
    <w:rsid w:val="00E001A0"/>
    <w:rsid w:val="00EC22C9"/>
    <w:rsid w:val="00F0420F"/>
    <w:rsid w:val="00F76683"/>
    <w:rsid w:val="00FC1F0D"/>
    <w:rsid w:val="00FC4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4A111"/>
  <w15:chartTrackingRefBased/>
  <w15:docId w15:val="{9948EB5A-8DCE-4D4F-B536-E78E07F2E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qFormat/>
    <w:rsid w:val="00E001A0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E001A0"/>
    <w:pPr>
      <w:keepNext/>
      <w:keepLines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20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8F4289"/>
    <w:rPr>
      <w:b/>
      <w:bCs/>
    </w:rPr>
  </w:style>
  <w:style w:type="character" w:styleId="Enfasicorsivo">
    <w:name w:val="Emphasis"/>
    <w:basedOn w:val="Carpredefinitoparagrafo"/>
    <w:uiPriority w:val="20"/>
    <w:qFormat/>
    <w:rsid w:val="008F4289"/>
    <w:rPr>
      <w:i/>
      <w:iCs/>
    </w:rPr>
  </w:style>
  <w:style w:type="paragraph" w:styleId="NormaleWeb">
    <w:name w:val="Normal (Web)"/>
    <w:basedOn w:val="Normale"/>
    <w:uiPriority w:val="99"/>
    <w:semiHidden/>
    <w:unhideWhenUsed/>
    <w:rsid w:val="008F4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8F4289"/>
    <w:rPr>
      <w:color w:val="0000FF"/>
      <w:u w:val="single"/>
    </w:rPr>
  </w:style>
  <w:style w:type="character" w:customStyle="1" w:styleId="Titolo2Carattere">
    <w:name w:val="Titolo 2 Carattere"/>
    <w:basedOn w:val="Carpredefinitoparagrafo"/>
    <w:link w:val="Titolo2"/>
    <w:rsid w:val="00E001A0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rsid w:val="00E001A0"/>
    <w:rPr>
      <w:rFonts w:ascii="Times New Roman" w:eastAsia="Times New Roman" w:hAnsi="Times New Roman" w:cs="Times New Roman"/>
      <w:b/>
      <w:bCs/>
      <w:sz w:val="36"/>
      <w:szCs w:val="20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001A0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5D7CEA"/>
    <w:pPr>
      <w:ind w:left="720"/>
      <w:contextualSpacing/>
    </w:p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F0420F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34C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34C38"/>
    <w:rPr>
      <w:rFonts w:ascii="Segoe UI" w:hAnsi="Segoe UI" w:cs="Segoe UI"/>
      <w:sz w:val="18"/>
      <w:szCs w:val="18"/>
    </w:rPr>
  </w:style>
  <w:style w:type="character" w:customStyle="1" w:styleId="evidsh">
    <w:name w:val="evidsh"/>
    <w:basedOn w:val="Carpredefinitoparagrafo"/>
    <w:rsid w:val="00A273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7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372CEF-7FAC-4595-8379-4E21DE81F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794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2024-05-22T09:47:00Z</cp:lastPrinted>
  <dcterms:created xsi:type="dcterms:W3CDTF">2024-04-22T09:11:00Z</dcterms:created>
  <dcterms:modified xsi:type="dcterms:W3CDTF">2024-08-05T09:04:00Z</dcterms:modified>
</cp:coreProperties>
</file>